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C1" w:rsidRPr="00E620FB" w:rsidRDefault="00F94BC1" w:rsidP="005D2201">
      <w:pPr>
        <w:keepNext/>
        <w:tabs>
          <w:tab w:val="left" w:pos="709"/>
          <w:tab w:val="left" w:pos="851"/>
        </w:tabs>
        <w:spacing w:after="0" w:line="240" w:lineRule="auto"/>
        <w:jc w:val="center"/>
        <w:outlineLvl w:val="6"/>
        <w:rPr>
          <w:rFonts w:eastAsia="Times New Roman"/>
          <w:b/>
          <w:sz w:val="28"/>
          <w:szCs w:val="28"/>
          <w:lang w:eastAsia="ru-RU"/>
        </w:rPr>
      </w:pPr>
      <w:bookmarkStart w:id="0" w:name="_GoBack"/>
      <w:bookmarkEnd w:id="0"/>
      <w:r w:rsidRPr="00E620FB">
        <w:rPr>
          <w:rFonts w:eastAsia="Times New Roman"/>
          <w:b/>
          <w:sz w:val="28"/>
          <w:szCs w:val="28"/>
          <w:lang w:eastAsia="ru-RU"/>
        </w:rPr>
        <w:t>Отчетный  доклад</w:t>
      </w:r>
    </w:p>
    <w:p w:rsidR="00F94BC1" w:rsidRPr="00E620FB" w:rsidRDefault="00F94BC1" w:rsidP="005D2201">
      <w:pPr>
        <w:tabs>
          <w:tab w:val="left" w:pos="709"/>
          <w:tab w:val="left" w:pos="851"/>
        </w:tabs>
        <w:spacing w:after="0" w:line="240" w:lineRule="auto"/>
        <w:jc w:val="center"/>
        <w:rPr>
          <w:rFonts w:eastAsia="Times New Roman"/>
          <w:sz w:val="28"/>
          <w:szCs w:val="28"/>
          <w:lang w:eastAsia="ru-RU"/>
        </w:rPr>
      </w:pPr>
      <w:r w:rsidRPr="00E620FB">
        <w:rPr>
          <w:rFonts w:eastAsia="Times New Roman"/>
          <w:b/>
          <w:sz w:val="28"/>
          <w:szCs w:val="28"/>
          <w:lang w:eastAsia="ru-RU"/>
        </w:rPr>
        <w:t xml:space="preserve">«О работе </w:t>
      </w:r>
      <w:r w:rsidR="005D2201">
        <w:rPr>
          <w:rFonts w:eastAsia="Times New Roman"/>
          <w:b/>
          <w:sz w:val="28"/>
          <w:szCs w:val="28"/>
          <w:lang w:eastAsia="ru-RU"/>
        </w:rPr>
        <w:t xml:space="preserve">Комитета </w:t>
      </w:r>
      <w:r w:rsidRPr="00E620FB">
        <w:rPr>
          <w:rFonts w:eastAsia="Times New Roman"/>
          <w:b/>
          <w:sz w:val="28"/>
          <w:szCs w:val="28"/>
          <w:lang w:eastAsia="ru-RU"/>
        </w:rPr>
        <w:t>Свердловско</w:t>
      </w:r>
      <w:r w:rsidR="005D2201">
        <w:rPr>
          <w:rFonts w:eastAsia="Times New Roman"/>
          <w:b/>
          <w:sz w:val="28"/>
          <w:szCs w:val="28"/>
          <w:lang w:eastAsia="ru-RU"/>
        </w:rPr>
        <w:t xml:space="preserve">й территориальной организации </w:t>
      </w:r>
      <w:r w:rsidRPr="00E620FB">
        <w:rPr>
          <w:rFonts w:eastAsia="Times New Roman"/>
          <w:b/>
          <w:sz w:val="28"/>
          <w:szCs w:val="28"/>
          <w:lang w:eastAsia="ru-RU"/>
        </w:rPr>
        <w:t xml:space="preserve"> </w:t>
      </w:r>
      <w:r w:rsidR="00E620FB" w:rsidRPr="00E620FB">
        <w:rPr>
          <w:rFonts w:eastAsia="Times New Roman"/>
          <w:b/>
          <w:sz w:val="28"/>
          <w:szCs w:val="28"/>
          <w:lang w:eastAsia="ru-RU"/>
        </w:rPr>
        <w:t>О</w:t>
      </w:r>
      <w:r w:rsidRPr="00E620FB">
        <w:rPr>
          <w:rFonts w:eastAsia="Times New Roman"/>
          <w:b/>
          <w:sz w:val="28"/>
          <w:szCs w:val="28"/>
          <w:lang w:eastAsia="ru-RU"/>
        </w:rPr>
        <w:t>бщероссийского  профсоюза работников автомобильного транспорта и дорожного</w:t>
      </w:r>
      <w:r w:rsidR="00E620FB" w:rsidRPr="00E620FB">
        <w:rPr>
          <w:rFonts w:eastAsia="Times New Roman"/>
          <w:b/>
          <w:sz w:val="28"/>
          <w:szCs w:val="28"/>
          <w:lang w:eastAsia="ru-RU"/>
        </w:rPr>
        <w:t xml:space="preserve"> </w:t>
      </w:r>
      <w:r w:rsidRPr="00E620FB">
        <w:rPr>
          <w:rFonts w:eastAsia="Times New Roman"/>
          <w:b/>
          <w:sz w:val="28"/>
          <w:szCs w:val="28"/>
          <w:lang w:eastAsia="ru-RU"/>
        </w:rPr>
        <w:t xml:space="preserve">хозяйства  </w:t>
      </w:r>
      <w:r w:rsidR="000545A9" w:rsidRPr="000545A9">
        <w:rPr>
          <w:b/>
          <w:bCs/>
          <w:sz w:val="28"/>
          <w:szCs w:val="28"/>
        </w:rPr>
        <w:t>с 16.04.2015 г. по 26.03.2020 г.</w:t>
      </w:r>
    </w:p>
    <w:p w:rsidR="000545A9" w:rsidRDefault="000545A9" w:rsidP="005D2201">
      <w:pPr>
        <w:tabs>
          <w:tab w:val="left" w:pos="709"/>
          <w:tab w:val="left" w:pos="851"/>
        </w:tabs>
        <w:spacing w:after="0" w:line="240" w:lineRule="auto"/>
        <w:jc w:val="center"/>
        <w:rPr>
          <w:rFonts w:eastAsia="Times New Roman"/>
          <w:sz w:val="28"/>
          <w:szCs w:val="28"/>
          <w:lang w:eastAsia="ru-RU"/>
        </w:rPr>
      </w:pPr>
    </w:p>
    <w:p w:rsidR="00F94BC1" w:rsidRPr="00E620FB" w:rsidRDefault="00F94BC1" w:rsidP="005D2201">
      <w:pPr>
        <w:tabs>
          <w:tab w:val="left" w:pos="709"/>
          <w:tab w:val="left" w:pos="851"/>
        </w:tabs>
        <w:spacing w:after="0" w:line="240" w:lineRule="auto"/>
        <w:jc w:val="center"/>
        <w:rPr>
          <w:rFonts w:eastAsia="Times New Roman"/>
          <w:bCs/>
          <w:sz w:val="28"/>
          <w:szCs w:val="28"/>
          <w:lang w:eastAsia="ru-RU"/>
        </w:rPr>
      </w:pPr>
      <w:r w:rsidRPr="00E620FB">
        <w:rPr>
          <w:rFonts w:eastAsia="Times New Roman"/>
          <w:sz w:val="28"/>
          <w:szCs w:val="28"/>
          <w:lang w:eastAsia="ru-RU"/>
        </w:rPr>
        <w:t>г.</w:t>
      </w:r>
      <w:r w:rsidR="000545A9">
        <w:rPr>
          <w:rFonts w:eastAsia="Times New Roman"/>
          <w:sz w:val="28"/>
          <w:szCs w:val="28"/>
          <w:lang w:eastAsia="ru-RU"/>
        </w:rPr>
        <w:t xml:space="preserve"> </w:t>
      </w:r>
      <w:r w:rsidRPr="00E620FB">
        <w:rPr>
          <w:rFonts w:eastAsia="Times New Roman"/>
          <w:bCs/>
          <w:sz w:val="28"/>
          <w:szCs w:val="28"/>
          <w:lang w:eastAsia="ru-RU"/>
        </w:rPr>
        <w:t>Екатеринбург</w:t>
      </w:r>
      <w:r w:rsidR="00CD5B57" w:rsidRPr="00E620FB">
        <w:rPr>
          <w:rFonts w:eastAsia="Times New Roman"/>
          <w:bCs/>
          <w:sz w:val="28"/>
          <w:szCs w:val="28"/>
          <w:lang w:eastAsia="ru-RU"/>
        </w:rPr>
        <w:tab/>
      </w:r>
      <w:r w:rsidR="00CD5B57" w:rsidRPr="00E620FB">
        <w:rPr>
          <w:rFonts w:eastAsia="Times New Roman"/>
          <w:bCs/>
          <w:sz w:val="28"/>
          <w:szCs w:val="28"/>
          <w:lang w:eastAsia="ru-RU"/>
        </w:rPr>
        <w:tab/>
      </w:r>
      <w:r w:rsidR="00CD5B57" w:rsidRPr="00E620FB">
        <w:rPr>
          <w:rFonts w:eastAsia="Times New Roman"/>
          <w:bCs/>
          <w:sz w:val="28"/>
          <w:szCs w:val="28"/>
          <w:lang w:eastAsia="ru-RU"/>
        </w:rPr>
        <w:tab/>
      </w:r>
      <w:r w:rsidR="00CD5B57" w:rsidRPr="00E620FB">
        <w:rPr>
          <w:rFonts w:eastAsia="Times New Roman"/>
          <w:bCs/>
          <w:sz w:val="28"/>
          <w:szCs w:val="28"/>
          <w:lang w:eastAsia="ru-RU"/>
        </w:rPr>
        <w:tab/>
      </w:r>
      <w:r w:rsidR="00CD5B57" w:rsidRPr="00E620FB">
        <w:rPr>
          <w:rFonts w:eastAsia="Times New Roman"/>
          <w:bCs/>
          <w:sz w:val="28"/>
          <w:szCs w:val="28"/>
          <w:lang w:eastAsia="ru-RU"/>
        </w:rPr>
        <w:tab/>
      </w:r>
      <w:r w:rsidR="00CD5B57" w:rsidRPr="00E620FB">
        <w:rPr>
          <w:rFonts w:eastAsia="Times New Roman"/>
          <w:bCs/>
          <w:sz w:val="28"/>
          <w:szCs w:val="28"/>
          <w:lang w:eastAsia="ru-RU"/>
        </w:rPr>
        <w:tab/>
      </w:r>
      <w:r w:rsidR="00CD5B57" w:rsidRPr="00E620FB">
        <w:rPr>
          <w:rFonts w:eastAsia="Times New Roman"/>
          <w:bCs/>
          <w:sz w:val="28"/>
          <w:szCs w:val="28"/>
          <w:lang w:eastAsia="ru-RU"/>
        </w:rPr>
        <w:tab/>
      </w:r>
      <w:r w:rsidR="000545A9">
        <w:rPr>
          <w:rFonts w:eastAsia="Times New Roman"/>
          <w:bCs/>
          <w:sz w:val="28"/>
          <w:szCs w:val="28"/>
          <w:lang w:eastAsia="ru-RU"/>
        </w:rPr>
        <w:t>27</w:t>
      </w:r>
      <w:r w:rsidRPr="00E620FB">
        <w:rPr>
          <w:rFonts w:eastAsia="Times New Roman"/>
          <w:bCs/>
          <w:sz w:val="28"/>
          <w:szCs w:val="28"/>
          <w:lang w:eastAsia="ru-RU"/>
        </w:rPr>
        <w:t xml:space="preserve"> </w:t>
      </w:r>
      <w:r w:rsidR="000545A9">
        <w:rPr>
          <w:rFonts w:eastAsia="Times New Roman"/>
          <w:bCs/>
          <w:sz w:val="28"/>
          <w:szCs w:val="28"/>
          <w:lang w:eastAsia="ru-RU"/>
        </w:rPr>
        <w:t>марта</w:t>
      </w:r>
      <w:r w:rsidRPr="00E620FB">
        <w:rPr>
          <w:rFonts w:eastAsia="Times New Roman"/>
          <w:bCs/>
          <w:sz w:val="28"/>
          <w:szCs w:val="28"/>
          <w:lang w:eastAsia="ru-RU"/>
        </w:rPr>
        <w:t xml:space="preserve"> 20</w:t>
      </w:r>
      <w:r w:rsidR="000545A9">
        <w:rPr>
          <w:rFonts w:eastAsia="Times New Roman"/>
          <w:bCs/>
          <w:sz w:val="28"/>
          <w:szCs w:val="28"/>
          <w:lang w:eastAsia="ru-RU"/>
        </w:rPr>
        <w:t>20</w:t>
      </w:r>
      <w:r w:rsidRPr="00E620FB">
        <w:rPr>
          <w:rFonts w:eastAsia="Times New Roman"/>
          <w:bCs/>
          <w:sz w:val="28"/>
          <w:szCs w:val="28"/>
          <w:lang w:eastAsia="ru-RU"/>
        </w:rPr>
        <w:t xml:space="preserve"> года</w:t>
      </w:r>
    </w:p>
    <w:p w:rsidR="00F94BC1" w:rsidRPr="00E620FB" w:rsidRDefault="00F94BC1" w:rsidP="005D2201">
      <w:pPr>
        <w:tabs>
          <w:tab w:val="left" w:pos="709"/>
          <w:tab w:val="left" w:pos="851"/>
        </w:tabs>
        <w:spacing w:after="0" w:line="240" w:lineRule="auto"/>
        <w:rPr>
          <w:rFonts w:eastAsia="Times New Roman"/>
          <w:sz w:val="28"/>
          <w:szCs w:val="28"/>
          <w:lang w:eastAsia="ru-RU"/>
        </w:rPr>
      </w:pPr>
    </w:p>
    <w:p w:rsidR="00A97444" w:rsidRDefault="00A97444" w:rsidP="005D2201">
      <w:pPr>
        <w:tabs>
          <w:tab w:val="left" w:pos="709"/>
          <w:tab w:val="left" w:pos="851"/>
        </w:tabs>
        <w:spacing w:after="0" w:line="240" w:lineRule="auto"/>
        <w:jc w:val="center"/>
        <w:rPr>
          <w:rFonts w:eastAsia="Times New Roman"/>
          <w:b/>
          <w:sz w:val="28"/>
          <w:szCs w:val="28"/>
          <w:u w:val="single"/>
          <w:lang w:eastAsia="ru-RU"/>
        </w:rPr>
      </w:pPr>
    </w:p>
    <w:p w:rsidR="00F94BC1" w:rsidRPr="00E620FB" w:rsidRDefault="00F94BC1" w:rsidP="005D2201">
      <w:pPr>
        <w:tabs>
          <w:tab w:val="left" w:pos="709"/>
          <w:tab w:val="left" w:pos="851"/>
        </w:tabs>
        <w:spacing w:after="0" w:line="240" w:lineRule="auto"/>
        <w:jc w:val="center"/>
        <w:rPr>
          <w:rFonts w:eastAsia="Times New Roman"/>
          <w:b/>
          <w:sz w:val="28"/>
          <w:szCs w:val="28"/>
          <w:u w:val="single"/>
          <w:lang w:eastAsia="ru-RU"/>
        </w:rPr>
      </w:pPr>
      <w:r w:rsidRPr="00E620FB">
        <w:rPr>
          <w:rFonts w:eastAsia="Times New Roman"/>
          <w:b/>
          <w:sz w:val="28"/>
          <w:szCs w:val="28"/>
          <w:u w:val="single"/>
          <w:lang w:eastAsia="ru-RU"/>
        </w:rPr>
        <w:t>Уважаемые делегаты, уважаемые приглашенные!</w:t>
      </w:r>
    </w:p>
    <w:p w:rsidR="00F94BC1" w:rsidRPr="00E620FB" w:rsidRDefault="00F94BC1" w:rsidP="005D2201">
      <w:pPr>
        <w:tabs>
          <w:tab w:val="left" w:pos="709"/>
          <w:tab w:val="left" w:pos="851"/>
        </w:tabs>
        <w:spacing w:after="0" w:line="240" w:lineRule="auto"/>
        <w:jc w:val="both"/>
        <w:rPr>
          <w:rFonts w:eastAsia="Times New Roman"/>
          <w:sz w:val="28"/>
          <w:szCs w:val="28"/>
          <w:lang w:eastAsia="ru-RU"/>
        </w:rPr>
      </w:pPr>
    </w:p>
    <w:p w:rsidR="00CD5B57" w:rsidRPr="00E620FB" w:rsidRDefault="00F94BC1" w:rsidP="00F37DB6">
      <w:pPr>
        <w:tabs>
          <w:tab w:val="left" w:pos="709"/>
          <w:tab w:val="left" w:pos="851"/>
        </w:tabs>
        <w:spacing w:after="0" w:line="240" w:lineRule="auto"/>
        <w:ind w:firstLine="709"/>
        <w:jc w:val="both"/>
        <w:rPr>
          <w:rFonts w:eastAsia="Times New Roman"/>
          <w:sz w:val="28"/>
          <w:szCs w:val="28"/>
          <w:lang w:eastAsia="ru-RU"/>
        </w:rPr>
      </w:pPr>
      <w:r w:rsidRPr="00E620FB">
        <w:rPr>
          <w:rFonts w:eastAsia="Times New Roman"/>
          <w:sz w:val="28"/>
          <w:szCs w:val="28"/>
          <w:lang w:eastAsia="ru-RU"/>
        </w:rPr>
        <w:t xml:space="preserve">Сегодня, этой конференцией мы заканчиваем проведение отчетно-выборной кампании в </w:t>
      </w:r>
      <w:r w:rsidR="00366763" w:rsidRPr="00E620FB">
        <w:rPr>
          <w:rFonts w:eastAsia="Times New Roman"/>
          <w:sz w:val="28"/>
          <w:szCs w:val="28"/>
          <w:lang w:eastAsia="ru-RU"/>
        </w:rPr>
        <w:t xml:space="preserve">Свердловской </w:t>
      </w:r>
      <w:r w:rsidRPr="00E620FB">
        <w:rPr>
          <w:rFonts w:eastAsia="Times New Roman"/>
          <w:sz w:val="28"/>
          <w:szCs w:val="28"/>
          <w:lang w:eastAsia="ru-RU"/>
        </w:rPr>
        <w:t xml:space="preserve">территориальной </w:t>
      </w:r>
      <w:r w:rsidR="00366763" w:rsidRPr="00E620FB">
        <w:rPr>
          <w:rFonts w:eastAsia="Times New Roman"/>
          <w:sz w:val="28"/>
          <w:szCs w:val="28"/>
          <w:lang w:eastAsia="ru-RU"/>
        </w:rPr>
        <w:t>организации профсоюза</w:t>
      </w:r>
      <w:r w:rsidRPr="00E620FB">
        <w:rPr>
          <w:rFonts w:eastAsia="Times New Roman"/>
          <w:sz w:val="28"/>
          <w:szCs w:val="28"/>
          <w:lang w:eastAsia="ru-RU"/>
        </w:rPr>
        <w:t xml:space="preserve">, анализируем опыт и практику работы профсоюзных организаций за прошедший пятилетний период. </w:t>
      </w:r>
    </w:p>
    <w:p w:rsidR="00F37DB6" w:rsidRDefault="00F37DB6" w:rsidP="00F37DB6">
      <w:pPr>
        <w:pStyle w:val="af"/>
        <w:widowControl w:val="0"/>
        <w:tabs>
          <w:tab w:val="left" w:pos="1560"/>
        </w:tabs>
        <w:spacing w:after="0" w:line="240" w:lineRule="auto"/>
        <w:ind w:firstLine="709"/>
        <w:jc w:val="both"/>
        <w:rPr>
          <w:sz w:val="28"/>
          <w:szCs w:val="28"/>
        </w:rPr>
      </w:pPr>
      <w:r>
        <w:rPr>
          <w:rFonts w:eastAsia="Times New Roman"/>
          <w:sz w:val="28"/>
          <w:szCs w:val="28"/>
          <w:lang w:eastAsia="ru-RU"/>
        </w:rPr>
        <w:t>В отчетном периоде состоялись знаковые события,</w:t>
      </w:r>
      <w:r w:rsidRPr="00F37DB6">
        <w:rPr>
          <w:sz w:val="28"/>
          <w:szCs w:val="28"/>
        </w:rPr>
        <w:t xml:space="preserve"> которые повлияли и будут влиять в ближайшем будущем не только на положение на автомобильном транспорте и в дорожном хозяйстве, но на внутреннюю ситуацию в стране</w:t>
      </w:r>
      <w:r>
        <w:rPr>
          <w:sz w:val="28"/>
          <w:szCs w:val="28"/>
        </w:rPr>
        <w:t>.</w:t>
      </w:r>
    </w:p>
    <w:p w:rsidR="00F37DB6" w:rsidRPr="00F37DB6" w:rsidRDefault="00F37DB6" w:rsidP="00F37DB6">
      <w:pPr>
        <w:pStyle w:val="af"/>
        <w:widowControl w:val="0"/>
        <w:tabs>
          <w:tab w:val="left" w:pos="1560"/>
        </w:tabs>
        <w:spacing w:after="0" w:line="240" w:lineRule="auto"/>
        <w:ind w:firstLine="709"/>
        <w:jc w:val="both"/>
        <w:rPr>
          <w:color w:val="000000"/>
          <w:spacing w:val="3"/>
          <w:kern w:val="36"/>
          <w:sz w:val="28"/>
          <w:szCs w:val="28"/>
        </w:rPr>
      </w:pPr>
      <w:r w:rsidRPr="00F37DB6">
        <w:rPr>
          <w:sz w:val="28"/>
          <w:szCs w:val="28"/>
        </w:rPr>
        <w:t xml:space="preserve">Главным из них, можно признать выборы Президента Российской Федерации и его Указ от 7 мая 2018 года № 204, которым определены </w:t>
      </w:r>
      <w:r w:rsidRPr="00F37DB6">
        <w:rPr>
          <w:color w:val="000000"/>
          <w:spacing w:val="3"/>
          <w:kern w:val="36"/>
          <w:sz w:val="28"/>
          <w:szCs w:val="28"/>
        </w:rPr>
        <w:t xml:space="preserve">национальные цели и стратегические задачи развития Российской Федерации на период до 2024 года. </w:t>
      </w:r>
    </w:p>
    <w:p w:rsidR="00F37DB6" w:rsidRDefault="0061548D" w:rsidP="00F37DB6">
      <w:pPr>
        <w:widowControl w:val="0"/>
        <w:spacing w:after="0" w:line="240" w:lineRule="auto"/>
        <w:ind w:firstLine="708"/>
        <w:jc w:val="both"/>
        <w:rPr>
          <w:sz w:val="28"/>
          <w:szCs w:val="44"/>
        </w:rPr>
      </w:pPr>
      <w:r>
        <w:rPr>
          <w:sz w:val="28"/>
          <w:szCs w:val="44"/>
        </w:rPr>
        <w:t>Д</w:t>
      </w:r>
      <w:r w:rsidR="00F37DB6">
        <w:rPr>
          <w:sz w:val="28"/>
          <w:szCs w:val="44"/>
        </w:rPr>
        <w:t xml:space="preserve">ля всего профсоюзного сообщества - </w:t>
      </w:r>
      <w:r w:rsidR="00F37DB6" w:rsidRPr="00F37DB6">
        <w:rPr>
          <w:sz w:val="28"/>
          <w:szCs w:val="44"/>
        </w:rPr>
        <w:t>Х Съезд Федерации Независимых Профсоюзов России</w:t>
      </w:r>
      <w:r w:rsidR="00936299">
        <w:rPr>
          <w:sz w:val="28"/>
          <w:szCs w:val="44"/>
        </w:rPr>
        <w:t>,</w:t>
      </w:r>
      <w:r w:rsidR="00F37DB6" w:rsidRPr="00F37DB6">
        <w:rPr>
          <w:sz w:val="28"/>
          <w:szCs w:val="44"/>
        </w:rPr>
        <w:t xml:space="preserve"> </w:t>
      </w:r>
      <w:r w:rsidR="00F37DB6">
        <w:rPr>
          <w:sz w:val="28"/>
          <w:szCs w:val="44"/>
        </w:rPr>
        <w:t xml:space="preserve">который состоялся </w:t>
      </w:r>
      <w:r w:rsidR="00F37DB6" w:rsidRPr="00F37DB6">
        <w:rPr>
          <w:sz w:val="28"/>
          <w:szCs w:val="44"/>
        </w:rPr>
        <w:t>в Москве с 20 по 22 мая 2019 года</w:t>
      </w:r>
      <w:r w:rsidR="00936299">
        <w:rPr>
          <w:sz w:val="28"/>
          <w:szCs w:val="44"/>
        </w:rPr>
        <w:t xml:space="preserve"> и проходил </w:t>
      </w:r>
      <w:r w:rsidR="00F37DB6" w:rsidRPr="00F37DB6">
        <w:rPr>
          <w:sz w:val="28"/>
          <w:szCs w:val="44"/>
        </w:rPr>
        <w:t>под лозунгом “За справедливую экономику!”</w:t>
      </w:r>
      <w:r w:rsidR="00F37DB6">
        <w:rPr>
          <w:sz w:val="28"/>
          <w:szCs w:val="44"/>
        </w:rPr>
        <w:t>.</w:t>
      </w:r>
    </w:p>
    <w:p w:rsidR="00936299" w:rsidRDefault="00F37DB6" w:rsidP="00936299">
      <w:pPr>
        <w:widowControl w:val="0"/>
        <w:spacing w:after="0" w:line="240" w:lineRule="auto"/>
        <w:ind w:firstLine="708"/>
        <w:jc w:val="both"/>
        <w:rPr>
          <w:sz w:val="28"/>
          <w:szCs w:val="44"/>
        </w:rPr>
      </w:pPr>
      <w:r w:rsidRPr="00F37DB6">
        <w:rPr>
          <w:sz w:val="28"/>
          <w:szCs w:val="44"/>
        </w:rPr>
        <w:t xml:space="preserve">Многие вопросы, поставленные съездом в резолюциях, </w:t>
      </w:r>
      <w:r>
        <w:rPr>
          <w:sz w:val="28"/>
          <w:szCs w:val="44"/>
        </w:rPr>
        <w:t>нашли свое отражение в</w:t>
      </w:r>
      <w:r w:rsidR="00936299">
        <w:rPr>
          <w:sz w:val="28"/>
          <w:szCs w:val="44"/>
        </w:rPr>
        <w:t xml:space="preserve"> период </w:t>
      </w:r>
      <w:r>
        <w:rPr>
          <w:sz w:val="28"/>
          <w:szCs w:val="44"/>
        </w:rPr>
        <w:t>отчетно-выборной к</w:t>
      </w:r>
      <w:r w:rsidR="00936299">
        <w:rPr>
          <w:sz w:val="28"/>
          <w:szCs w:val="44"/>
        </w:rPr>
        <w:t>ампании и</w:t>
      </w:r>
      <w:r>
        <w:rPr>
          <w:sz w:val="28"/>
          <w:szCs w:val="44"/>
        </w:rPr>
        <w:t xml:space="preserve"> </w:t>
      </w:r>
      <w:r w:rsidRPr="00F37DB6">
        <w:rPr>
          <w:sz w:val="28"/>
          <w:szCs w:val="44"/>
        </w:rPr>
        <w:t>не только</w:t>
      </w:r>
      <w:r w:rsidR="00936299">
        <w:rPr>
          <w:sz w:val="28"/>
          <w:szCs w:val="44"/>
        </w:rPr>
        <w:t>, это те ориентиры</w:t>
      </w:r>
      <w:r w:rsidR="00631D9D">
        <w:rPr>
          <w:sz w:val="28"/>
          <w:szCs w:val="44"/>
        </w:rPr>
        <w:t>,</w:t>
      </w:r>
      <w:r w:rsidR="00936299">
        <w:rPr>
          <w:sz w:val="28"/>
          <w:szCs w:val="44"/>
        </w:rPr>
        <w:t xml:space="preserve"> которыми комитеты профсоюза будут руководствоваться в ближайшие годы.</w:t>
      </w:r>
    </w:p>
    <w:p w:rsidR="00936299" w:rsidRDefault="00936299" w:rsidP="00936299">
      <w:pPr>
        <w:widowControl w:val="0"/>
        <w:spacing w:after="0" w:line="240" w:lineRule="auto"/>
        <w:ind w:firstLine="708"/>
        <w:jc w:val="both"/>
        <w:rPr>
          <w:rFonts w:eastAsia="Times New Roman"/>
          <w:b/>
          <w:bCs/>
          <w:sz w:val="28"/>
          <w:szCs w:val="28"/>
          <w:lang w:eastAsia="ru-RU"/>
        </w:rPr>
      </w:pPr>
    </w:p>
    <w:p w:rsidR="00F94BC1" w:rsidRPr="008763D2" w:rsidRDefault="00F94BC1" w:rsidP="005D2201">
      <w:pPr>
        <w:tabs>
          <w:tab w:val="left" w:pos="709"/>
          <w:tab w:val="left" w:pos="851"/>
        </w:tabs>
        <w:spacing w:after="0" w:line="240" w:lineRule="auto"/>
        <w:jc w:val="center"/>
        <w:rPr>
          <w:rFonts w:eastAsia="Times New Roman"/>
          <w:b/>
          <w:bCs/>
          <w:sz w:val="28"/>
          <w:szCs w:val="28"/>
          <w:u w:val="single"/>
          <w:lang w:eastAsia="ru-RU"/>
        </w:rPr>
      </w:pPr>
      <w:r w:rsidRPr="008763D2">
        <w:rPr>
          <w:rFonts w:eastAsia="Times New Roman"/>
          <w:b/>
          <w:bCs/>
          <w:sz w:val="28"/>
          <w:szCs w:val="28"/>
          <w:u w:val="single"/>
          <w:lang w:eastAsia="ru-RU"/>
        </w:rPr>
        <w:t>Структура</w:t>
      </w:r>
      <w:r w:rsidR="0052305D" w:rsidRPr="008763D2">
        <w:rPr>
          <w:rFonts w:eastAsia="Times New Roman"/>
          <w:b/>
          <w:bCs/>
          <w:sz w:val="28"/>
          <w:szCs w:val="28"/>
          <w:u w:val="single"/>
          <w:lang w:eastAsia="ru-RU"/>
        </w:rPr>
        <w:t xml:space="preserve"> и</w:t>
      </w:r>
      <w:r w:rsidR="00973FA5" w:rsidRPr="008763D2">
        <w:rPr>
          <w:rFonts w:eastAsia="Times New Roman"/>
          <w:b/>
          <w:bCs/>
          <w:sz w:val="28"/>
          <w:szCs w:val="28"/>
          <w:u w:val="single"/>
          <w:lang w:eastAsia="ru-RU"/>
        </w:rPr>
        <w:t xml:space="preserve"> </w:t>
      </w:r>
      <w:r w:rsidRPr="008763D2">
        <w:rPr>
          <w:rFonts w:eastAsia="Times New Roman"/>
          <w:b/>
          <w:bCs/>
          <w:sz w:val="28"/>
          <w:szCs w:val="28"/>
          <w:u w:val="single"/>
          <w:lang w:eastAsia="ru-RU"/>
        </w:rPr>
        <w:t>организационная работа</w:t>
      </w:r>
    </w:p>
    <w:p w:rsidR="00E620FB" w:rsidRDefault="00E620FB" w:rsidP="005D2201">
      <w:pPr>
        <w:tabs>
          <w:tab w:val="left" w:pos="709"/>
          <w:tab w:val="left" w:pos="851"/>
        </w:tabs>
        <w:spacing w:after="0" w:line="240" w:lineRule="auto"/>
        <w:jc w:val="both"/>
        <w:rPr>
          <w:rFonts w:eastAsia="Times New Roman"/>
          <w:color w:val="000000" w:themeColor="text1"/>
          <w:sz w:val="28"/>
          <w:szCs w:val="28"/>
          <w:lang w:eastAsia="ru-RU"/>
        </w:rPr>
      </w:pPr>
    </w:p>
    <w:p w:rsidR="00F94BC1" w:rsidRPr="00E620FB" w:rsidRDefault="00F94BC1" w:rsidP="0006585C">
      <w:pPr>
        <w:tabs>
          <w:tab w:val="left" w:pos="709"/>
          <w:tab w:val="left" w:pos="851"/>
        </w:tabs>
        <w:spacing w:after="0" w:line="240" w:lineRule="auto"/>
        <w:ind w:firstLine="709"/>
        <w:jc w:val="both"/>
        <w:rPr>
          <w:rFonts w:eastAsia="Times New Roman"/>
          <w:sz w:val="28"/>
          <w:szCs w:val="28"/>
          <w:lang w:eastAsia="ru-RU"/>
        </w:rPr>
      </w:pPr>
      <w:r w:rsidRPr="00E620FB">
        <w:rPr>
          <w:rFonts w:eastAsia="Times New Roman"/>
          <w:color w:val="000000" w:themeColor="text1"/>
          <w:sz w:val="28"/>
          <w:szCs w:val="28"/>
          <w:lang w:eastAsia="ru-RU"/>
        </w:rPr>
        <w:t xml:space="preserve">Общая численность работающих </w:t>
      </w:r>
      <w:r w:rsidR="00A912BC" w:rsidRPr="00E620FB">
        <w:rPr>
          <w:rFonts w:eastAsia="Times New Roman"/>
          <w:color w:val="000000" w:themeColor="text1"/>
          <w:sz w:val="28"/>
          <w:szCs w:val="28"/>
          <w:lang w:eastAsia="ru-RU"/>
        </w:rPr>
        <w:t xml:space="preserve">на отраслевых предприятиях в которых действуют организации профсоюза </w:t>
      </w:r>
      <w:r w:rsidRPr="00E620FB">
        <w:rPr>
          <w:rFonts w:eastAsia="Times New Roman"/>
          <w:color w:val="000000" w:themeColor="text1"/>
          <w:sz w:val="28"/>
          <w:szCs w:val="28"/>
          <w:lang w:eastAsia="ru-RU"/>
        </w:rPr>
        <w:t xml:space="preserve"> на сегодняшний день </w:t>
      </w:r>
      <w:r w:rsidR="00A912BC" w:rsidRPr="00E620FB">
        <w:rPr>
          <w:rFonts w:eastAsia="Times New Roman"/>
          <w:color w:val="000000" w:themeColor="text1"/>
          <w:sz w:val="28"/>
          <w:szCs w:val="28"/>
          <w:lang w:eastAsia="ru-RU"/>
        </w:rPr>
        <w:t xml:space="preserve">составляет </w:t>
      </w:r>
      <w:r w:rsidRPr="00E620FB">
        <w:rPr>
          <w:rFonts w:eastAsia="Times New Roman"/>
          <w:color w:val="000000" w:themeColor="text1"/>
          <w:sz w:val="28"/>
          <w:szCs w:val="28"/>
          <w:lang w:eastAsia="ru-RU"/>
        </w:rPr>
        <w:t xml:space="preserve"> </w:t>
      </w:r>
      <w:r w:rsidR="00936299" w:rsidRPr="00936299">
        <w:rPr>
          <w:rFonts w:eastAsia="+mn-ea"/>
          <w:b/>
          <w:bCs/>
          <w:color w:val="000000" w:themeColor="text1"/>
          <w:kern w:val="24"/>
          <w:sz w:val="28"/>
          <w:szCs w:val="28"/>
        </w:rPr>
        <w:t>9656</w:t>
      </w:r>
      <w:r w:rsidRPr="00E620FB">
        <w:rPr>
          <w:rFonts w:eastAsia="+mn-ea"/>
          <w:b/>
          <w:bCs/>
          <w:color w:val="000000" w:themeColor="text1"/>
          <w:kern w:val="24"/>
          <w:sz w:val="28"/>
          <w:szCs w:val="28"/>
        </w:rPr>
        <w:t xml:space="preserve"> </w:t>
      </w:r>
      <w:r w:rsidRPr="00E620FB">
        <w:rPr>
          <w:rFonts w:eastAsia="Times New Roman"/>
          <w:color w:val="000000" w:themeColor="text1"/>
          <w:sz w:val="28"/>
          <w:szCs w:val="28"/>
          <w:lang w:eastAsia="ru-RU"/>
        </w:rPr>
        <w:t xml:space="preserve"> человек, обком профсоюза объединяет </w:t>
      </w:r>
      <w:r w:rsidR="00F72F3D">
        <w:rPr>
          <w:rFonts w:eastAsia="Times New Roman"/>
          <w:color w:val="000000" w:themeColor="text1"/>
          <w:sz w:val="28"/>
          <w:szCs w:val="28"/>
          <w:lang w:eastAsia="ru-RU"/>
        </w:rPr>
        <w:t>19</w:t>
      </w:r>
      <w:r w:rsidRPr="00E620FB">
        <w:rPr>
          <w:rFonts w:eastAsia="Times New Roman"/>
          <w:color w:val="000000" w:themeColor="text1"/>
          <w:sz w:val="28"/>
          <w:szCs w:val="28"/>
          <w:lang w:eastAsia="ru-RU"/>
        </w:rPr>
        <w:t xml:space="preserve"> первичных профсоюзных организаций на  предприятиях</w:t>
      </w:r>
      <w:r w:rsidR="00CE24AE" w:rsidRPr="00E620FB">
        <w:rPr>
          <w:rFonts w:eastAsia="Times New Roman"/>
          <w:color w:val="000000" w:themeColor="text1"/>
          <w:sz w:val="28"/>
          <w:szCs w:val="28"/>
          <w:lang w:eastAsia="ru-RU"/>
        </w:rPr>
        <w:t xml:space="preserve"> авто</w:t>
      </w:r>
      <w:r w:rsidR="00440960">
        <w:rPr>
          <w:rFonts w:eastAsia="Times New Roman"/>
          <w:color w:val="000000" w:themeColor="text1"/>
          <w:sz w:val="28"/>
          <w:szCs w:val="28"/>
          <w:lang w:eastAsia="ru-RU"/>
        </w:rPr>
        <w:t xml:space="preserve">мобильного </w:t>
      </w:r>
      <w:r w:rsidR="00CE24AE" w:rsidRPr="00E620FB">
        <w:rPr>
          <w:rFonts w:eastAsia="Times New Roman"/>
          <w:color w:val="000000" w:themeColor="text1"/>
          <w:sz w:val="28"/>
          <w:szCs w:val="28"/>
          <w:lang w:eastAsia="ru-RU"/>
        </w:rPr>
        <w:t>транспорта, гор</w:t>
      </w:r>
      <w:r w:rsidR="00440960">
        <w:rPr>
          <w:rFonts w:eastAsia="Times New Roman"/>
          <w:color w:val="000000" w:themeColor="text1"/>
          <w:sz w:val="28"/>
          <w:szCs w:val="28"/>
          <w:lang w:eastAsia="ru-RU"/>
        </w:rPr>
        <w:t>одского электрического т</w:t>
      </w:r>
      <w:r w:rsidR="00CE24AE" w:rsidRPr="00E620FB">
        <w:rPr>
          <w:rFonts w:eastAsia="Times New Roman"/>
          <w:color w:val="000000" w:themeColor="text1"/>
          <w:sz w:val="28"/>
          <w:szCs w:val="28"/>
          <w:lang w:eastAsia="ru-RU"/>
        </w:rPr>
        <w:t xml:space="preserve">ранспорта и дорожного хозяйства </w:t>
      </w:r>
      <w:r w:rsidRPr="00E620FB">
        <w:rPr>
          <w:rFonts w:eastAsia="Times New Roman"/>
          <w:color w:val="000000" w:themeColor="text1"/>
          <w:sz w:val="28"/>
          <w:szCs w:val="28"/>
          <w:lang w:eastAsia="ru-RU"/>
        </w:rPr>
        <w:t xml:space="preserve">области,  членов профсоюза – </w:t>
      </w:r>
      <w:r w:rsidR="00936299">
        <w:rPr>
          <w:rFonts w:eastAsia="+mn-ea"/>
          <w:b/>
          <w:bCs/>
          <w:color w:val="000000" w:themeColor="text1"/>
          <w:kern w:val="24"/>
          <w:sz w:val="28"/>
          <w:szCs w:val="28"/>
        </w:rPr>
        <w:t>5147</w:t>
      </w:r>
      <w:r w:rsidR="00882878" w:rsidRPr="00E620FB">
        <w:rPr>
          <w:rFonts w:eastAsia="+mn-ea"/>
          <w:b/>
          <w:bCs/>
          <w:color w:val="0000FF"/>
          <w:kern w:val="24"/>
          <w:sz w:val="28"/>
          <w:szCs w:val="28"/>
        </w:rPr>
        <w:t xml:space="preserve"> </w:t>
      </w:r>
      <w:r w:rsidRPr="00E620FB">
        <w:rPr>
          <w:rFonts w:eastAsia="Times New Roman"/>
          <w:sz w:val="28"/>
          <w:szCs w:val="28"/>
          <w:lang w:eastAsia="ru-RU"/>
        </w:rPr>
        <w:t xml:space="preserve"> чел. или </w:t>
      </w:r>
      <w:r w:rsidR="00936299">
        <w:rPr>
          <w:rFonts w:eastAsia="Times New Roman"/>
          <w:sz w:val="28"/>
          <w:szCs w:val="28"/>
          <w:lang w:eastAsia="ru-RU"/>
        </w:rPr>
        <w:t>53,3</w:t>
      </w:r>
      <w:r w:rsidRPr="00E620FB">
        <w:rPr>
          <w:rFonts w:eastAsia="Times New Roman"/>
          <w:sz w:val="28"/>
          <w:szCs w:val="28"/>
          <w:lang w:eastAsia="ru-RU"/>
        </w:rPr>
        <w:t xml:space="preserve"> %</w:t>
      </w:r>
      <w:r w:rsidR="0006585C">
        <w:rPr>
          <w:rFonts w:eastAsia="Times New Roman"/>
          <w:sz w:val="28"/>
          <w:szCs w:val="28"/>
          <w:lang w:eastAsia="ru-RU"/>
        </w:rPr>
        <w:t>.</w:t>
      </w:r>
    </w:p>
    <w:p w:rsidR="0006585C" w:rsidRDefault="00F94BC1" w:rsidP="0006585C">
      <w:pPr>
        <w:tabs>
          <w:tab w:val="left" w:pos="709"/>
          <w:tab w:val="left" w:pos="851"/>
        </w:tabs>
        <w:spacing w:after="0" w:line="240" w:lineRule="auto"/>
        <w:ind w:firstLine="709"/>
        <w:jc w:val="both"/>
        <w:rPr>
          <w:rFonts w:eastAsia="Times New Roman"/>
          <w:sz w:val="28"/>
          <w:szCs w:val="28"/>
          <w:lang w:eastAsia="ru-RU"/>
        </w:rPr>
      </w:pPr>
      <w:r w:rsidRPr="00E620FB">
        <w:rPr>
          <w:rFonts w:eastAsia="Times New Roman"/>
          <w:sz w:val="28"/>
          <w:szCs w:val="28"/>
          <w:lang w:eastAsia="ru-RU"/>
        </w:rPr>
        <w:t xml:space="preserve">За пять лет  численность работающих на предприятиях сократилась на </w:t>
      </w:r>
      <w:r w:rsidR="000545A9" w:rsidRPr="00631D9D">
        <w:rPr>
          <w:rFonts w:eastAsia="Times New Roman"/>
          <w:sz w:val="28"/>
          <w:szCs w:val="28"/>
          <w:lang w:eastAsia="ru-RU"/>
        </w:rPr>
        <w:t>3429</w:t>
      </w:r>
      <w:r w:rsidRPr="00631D9D">
        <w:rPr>
          <w:rFonts w:eastAsia="Times New Roman"/>
          <w:sz w:val="28"/>
          <w:szCs w:val="28"/>
          <w:lang w:eastAsia="ru-RU"/>
        </w:rPr>
        <w:t xml:space="preserve"> человек</w:t>
      </w:r>
      <w:r w:rsidR="00A22357" w:rsidRPr="00631D9D">
        <w:rPr>
          <w:rFonts w:eastAsia="Times New Roman"/>
          <w:sz w:val="28"/>
          <w:szCs w:val="28"/>
          <w:lang w:eastAsia="ru-RU"/>
        </w:rPr>
        <w:t>а</w:t>
      </w:r>
      <w:r w:rsidRPr="00631D9D">
        <w:rPr>
          <w:rFonts w:eastAsia="Times New Roman"/>
          <w:sz w:val="28"/>
          <w:szCs w:val="28"/>
          <w:lang w:eastAsia="ru-RU"/>
        </w:rPr>
        <w:t xml:space="preserve">, численность членов профсоюза уменьшилась на </w:t>
      </w:r>
      <w:r w:rsidR="000545A9" w:rsidRPr="00631D9D">
        <w:rPr>
          <w:rFonts w:eastAsia="Times New Roman"/>
          <w:sz w:val="28"/>
          <w:szCs w:val="28"/>
          <w:lang w:eastAsia="ru-RU"/>
        </w:rPr>
        <w:t>2792</w:t>
      </w:r>
      <w:r w:rsidRPr="00631D9D">
        <w:rPr>
          <w:rFonts w:eastAsia="Times New Roman"/>
          <w:sz w:val="28"/>
          <w:szCs w:val="28"/>
          <w:lang w:eastAsia="ru-RU"/>
        </w:rPr>
        <w:t xml:space="preserve"> человек.  При</w:t>
      </w:r>
      <w:r w:rsidRPr="00E620FB">
        <w:rPr>
          <w:rFonts w:eastAsia="Times New Roman"/>
          <w:sz w:val="28"/>
          <w:szCs w:val="28"/>
          <w:lang w:eastAsia="ru-RU"/>
        </w:rPr>
        <w:t xml:space="preserve"> этом следует отметить, что в абсолютном большинстве случаев </w:t>
      </w:r>
      <w:r w:rsidR="00A41DCE" w:rsidRPr="00E620FB">
        <w:rPr>
          <w:rFonts w:eastAsia="Times New Roman"/>
          <w:sz w:val="28"/>
          <w:szCs w:val="28"/>
          <w:lang w:eastAsia="ru-RU"/>
        </w:rPr>
        <w:t>снижение</w:t>
      </w:r>
      <w:r w:rsidRPr="00E620FB">
        <w:rPr>
          <w:rFonts w:eastAsia="Times New Roman"/>
          <w:sz w:val="28"/>
          <w:szCs w:val="28"/>
          <w:lang w:eastAsia="ru-RU"/>
        </w:rPr>
        <w:t xml:space="preserve"> происходил</w:t>
      </w:r>
      <w:r w:rsidR="00A41DCE" w:rsidRPr="00E620FB">
        <w:rPr>
          <w:rFonts w:eastAsia="Times New Roman"/>
          <w:sz w:val="28"/>
          <w:szCs w:val="28"/>
          <w:lang w:eastAsia="ru-RU"/>
        </w:rPr>
        <w:t>о</w:t>
      </w:r>
      <w:r w:rsidRPr="00E620FB">
        <w:rPr>
          <w:rFonts w:eastAsia="Times New Roman"/>
          <w:sz w:val="28"/>
          <w:szCs w:val="28"/>
          <w:lang w:eastAsia="ru-RU"/>
        </w:rPr>
        <w:t xml:space="preserve"> в силу причин производственного характера, в связи с </w:t>
      </w:r>
      <w:r w:rsidRPr="00DF6CC5">
        <w:rPr>
          <w:rFonts w:eastAsia="Times New Roman"/>
          <w:sz w:val="28"/>
          <w:szCs w:val="28"/>
          <w:lang w:eastAsia="ru-RU"/>
        </w:rPr>
        <w:t>сокращением численности персонала</w:t>
      </w:r>
      <w:r w:rsidR="00A912BC" w:rsidRPr="00DF6CC5">
        <w:rPr>
          <w:rFonts w:eastAsia="Times New Roman"/>
          <w:sz w:val="28"/>
          <w:szCs w:val="28"/>
          <w:lang w:eastAsia="ru-RU"/>
        </w:rPr>
        <w:t xml:space="preserve">, реорганизации или ликвидации </w:t>
      </w:r>
      <w:r w:rsidRPr="00DF6CC5">
        <w:rPr>
          <w:rFonts w:eastAsia="Times New Roman"/>
          <w:sz w:val="28"/>
          <w:szCs w:val="28"/>
          <w:lang w:eastAsia="ru-RU"/>
        </w:rPr>
        <w:t>предприятий.</w:t>
      </w:r>
      <w:r w:rsidR="0006585C">
        <w:rPr>
          <w:rFonts w:eastAsia="Times New Roman"/>
          <w:sz w:val="28"/>
          <w:szCs w:val="28"/>
          <w:lang w:eastAsia="ru-RU"/>
        </w:rPr>
        <w:t xml:space="preserve"> </w:t>
      </w:r>
    </w:p>
    <w:p w:rsidR="00936299" w:rsidRDefault="00914E1F" w:rsidP="00936299">
      <w:pPr>
        <w:shd w:val="clear" w:color="auto" w:fill="FFFFFF"/>
        <w:autoSpaceDE w:val="0"/>
        <w:autoSpaceDN w:val="0"/>
        <w:adjustRightInd w:val="0"/>
        <w:spacing w:after="0" w:line="240" w:lineRule="auto"/>
        <w:jc w:val="both"/>
        <w:rPr>
          <w:b/>
          <w:iCs/>
          <w:color w:val="000000"/>
        </w:rPr>
      </w:pPr>
      <w:r w:rsidRPr="00DF6CC5">
        <w:rPr>
          <w:rFonts w:eastAsia="Times New Roman"/>
          <w:sz w:val="28"/>
          <w:szCs w:val="28"/>
          <w:lang w:eastAsia="ru-RU"/>
        </w:rPr>
        <w:t xml:space="preserve">В отчетном периоде созданы первичные профсоюзные организации: ООО «Алапаевское АТП», </w:t>
      </w:r>
      <w:r w:rsidRPr="00DF6CC5">
        <w:rPr>
          <w:sz w:val="28"/>
          <w:szCs w:val="28"/>
        </w:rPr>
        <w:t>"Чкаловское дорожно</w:t>
      </w:r>
      <w:r w:rsidRPr="00936299">
        <w:rPr>
          <w:sz w:val="28"/>
          <w:szCs w:val="28"/>
        </w:rPr>
        <w:t>-эксплуатационное управление», Ирбитское АТП, однако свою деятельность продолжили только ООО «Алапаевское АТП». Одновременно в отчетном периоде сняты с регистрационного учета</w:t>
      </w:r>
      <w:r w:rsidR="00DF6CC5" w:rsidRPr="00936299">
        <w:rPr>
          <w:sz w:val="28"/>
          <w:szCs w:val="28"/>
        </w:rPr>
        <w:t>:</w:t>
      </w:r>
      <w:r w:rsidRPr="00936299">
        <w:rPr>
          <w:sz w:val="28"/>
          <w:szCs w:val="28"/>
        </w:rPr>
        <w:t xml:space="preserve"> </w:t>
      </w:r>
      <w:r w:rsidR="00DF6CC5" w:rsidRPr="00936299">
        <w:rPr>
          <w:sz w:val="28"/>
          <w:szCs w:val="28"/>
        </w:rPr>
        <w:t xml:space="preserve">ППО  Каменск-Уральское ПТП, </w:t>
      </w:r>
      <w:r w:rsidRPr="00936299">
        <w:rPr>
          <w:sz w:val="28"/>
          <w:szCs w:val="28"/>
        </w:rPr>
        <w:t xml:space="preserve"> МП «Пассажиравтотранс», г. В.Салда</w:t>
      </w:r>
      <w:r w:rsidR="00DF6CC5" w:rsidRPr="00936299">
        <w:rPr>
          <w:sz w:val="28"/>
          <w:szCs w:val="28"/>
        </w:rPr>
        <w:t xml:space="preserve">, </w:t>
      </w:r>
      <w:r w:rsidRPr="00936299">
        <w:rPr>
          <w:sz w:val="28"/>
          <w:szCs w:val="28"/>
        </w:rPr>
        <w:t xml:space="preserve">ППО </w:t>
      </w:r>
      <w:r w:rsidRPr="00936299">
        <w:rPr>
          <w:rFonts w:eastAsia="Times New Roman"/>
          <w:color w:val="000000"/>
          <w:sz w:val="28"/>
          <w:szCs w:val="28"/>
          <w:lang w:eastAsia="ru-RU"/>
        </w:rPr>
        <w:t>НТ «ПОПАТ»</w:t>
      </w:r>
      <w:r w:rsidR="00DF6CC5" w:rsidRPr="00936299">
        <w:rPr>
          <w:rFonts w:eastAsia="Times New Roman"/>
          <w:color w:val="000000"/>
          <w:sz w:val="28"/>
          <w:szCs w:val="28"/>
          <w:lang w:eastAsia="ru-RU"/>
        </w:rPr>
        <w:t xml:space="preserve">, </w:t>
      </w:r>
      <w:r w:rsidR="0006585C" w:rsidRPr="00936299">
        <w:rPr>
          <w:rFonts w:eastAsia="Times New Roman"/>
          <w:color w:val="000000"/>
          <w:sz w:val="28"/>
          <w:szCs w:val="28"/>
          <w:lang w:eastAsia="ru-RU"/>
        </w:rPr>
        <w:t xml:space="preserve">ППО </w:t>
      </w:r>
      <w:r w:rsidR="0006585C" w:rsidRPr="00936299">
        <w:rPr>
          <w:iCs/>
          <w:color w:val="000000"/>
          <w:sz w:val="28"/>
          <w:szCs w:val="28"/>
        </w:rPr>
        <w:t>УралГИПРОДОРНИИ,  ППО "Автоколонна № 1212",  Красноуфимские АТП</w:t>
      </w:r>
      <w:r w:rsidR="00936299" w:rsidRPr="00936299">
        <w:rPr>
          <w:iCs/>
          <w:color w:val="000000"/>
          <w:sz w:val="28"/>
          <w:szCs w:val="28"/>
        </w:rPr>
        <w:t xml:space="preserve">, </w:t>
      </w:r>
      <w:r w:rsidR="00936299" w:rsidRPr="00936299">
        <w:rPr>
          <w:bCs/>
          <w:iCs/>
          <w:color w:val="000000"/>
          <w:sz w:val="28"/>
          <w:szCs w:val="28"/>
        </w:rPr>
        <w:t>ППО «Октябрьский ДЭУ», ППО «Тавдинский ПТ».</w:t>
      </w:r>
      <w:r w:rsidR="00936299">
        <w:rPr>
          <w:bCs/>
          <w:iCs/>
          <w:color w:val="000000"/>
          <w:sz w:val="28"/>
          <w:szCs w:val="28"/>
        </w:rPr>
        <w:t xml:space="preserve"> </w:t>
      </w:r>
    </w:p>
    <w:p w:rsidR="00914E1F" w:rsidRDefault="00914E1F" w:rsidP="0006585C">
      <w:pPr>
        <w:tabs>
          <w:tab w:val="left" w:pos="709"/>
          <w:tab w:val="left" w:pos="851"/>
        </w:tabs>
        <w:spacing w:after="0" w:line="240" w:lineRule="auto"/>
        <w:ind w:firstLine="709"/>
        <w:jc w:val="both"/>
        <w:rPr>
          <w:sz w:val="28"/>
          <w:szCs w:val="28"/>
        </w:rPr>
      </w:pPr>
    </w:p>
    <w:p w:rsidR="00F94BC1" w:rsidRPr="00E620FB" w:rsidRDefault="00A912BC" w:rsidP="0006585C">
      <w:pPr>
        <w:tabs>
          <w:tab w:val="left" w:pos="709"/>
          <w:tab w:val="left" w:pos="851"/>
        </w:tabs>
        <w:spacing w:after="0" w:line="240" w:lineRule="auto"/>
        <w:ind w:firstLine="709"/>
        <w:jc w:val="both"/>
        <w:rPr>
          <w:rFonts w:eastAsia="Times New Roman"/>
          <w:sz w:val="28"/>
          <w:szCs w:val="28"/>
          <w:lang w:eastAsia="ru-RU"/>
        </w:rPr>
      </w:pPr>
      <w:r w:rsidRPr="00E620FB">
        <w:rPr>
          <w:rFonts w:eastAsia="Times New Roman"/>
          <w:sz w:val="28"/>
          <w:szCs w:val="28"/>
          <w:lang w:eastAsia="ru-RU"/>
        </w:rPr>
        <w:t>В отчетно-выборной кампании 201</w:t>
      </w:r>
      <w:r w:rsidR="00F72F3D">
        <w:rPr>
          <w:rFonts w:eastAsia="Times New Roman"/>
          <w:sz w:val="28"/>
          <w:szCs w:val="28"/>
          <w:lang w:eastAsia="ru-RU"/>
        </w:rPr>
        <w:t>5</w:t>
      </w:r>
      <w:r w:rsidRPr="00E620FB">
        <w:rPr>
          <w:rFonts w:eastAsia="Times New Roman"/>
          <w:sz w:val="28"/>
          <w:szCs w:val="28"/>
          <w:lang w:eastAsia="ru-RU"/>
        </w:rPr>
        <w:t>-20</w:t>
      </w:r>
      <w:r w:rsidR="00F72F3D">
        <w:rPr>
          <w:rFonts w:eastAsia="Times New Roman"/>
          <w:sz w:val="28"/>
          <w:szCs w:val="28"/>
          <w:lang w:eastAsia="ru-RU"/>
        </w:rPr>
        <w:t>20</w:t>
      </w:r>
      <w:r w:rsidRPr="00E620FB">
        <w:rPr>
          <w:rFonts w:eastAsia="Times New Roman"/>
          <w:sz w:val="28"/>
          <w:szCs w:val="28"/>
          <w:lang w:eastAsia="ru-RU"/>
        </w:rPr>
        <w:t xml:space="preserve"> гг. с</w:t>
      </w:r>
      <w:r w:rsidR="00F94BC1" w:rsidRPr="00E620FB">
        <w:rPr>
          <w:rFonts w:eastAsia="Times New Roman"/>
          <w:sz w:val="28"/>
          <w:szCs w:val="28"/>
          <w:lang w:eastAsia="ru-RU"/>
        </w:rPr>
        <w:t xml:space="preserve">мена председателей произошла в </w:t>
      </w:r>
      <w:r w:rsidR="003C23E0">
        <w:rPr>
          <w:rFonts w:eastAsia="Times New Roman"/>
          <w:sz w:val="28"/>
          <w:szCs w:val="28"/>
          <w:lang w:eastAsia="ru-RU"/>
        </w:rPr>
        <w:t>6</w:t>
      </w:r>
      <w:r w:rsidR="00367396" w:rsidRPr="00E620FB">
        <w:rPr>
          <w:rFonts w:eastAsia="Times New Roman"/>
          <w:sz w:val="28"/>
          <w:szCs w:val="28"/>
          <w:lang w:eastAsia="ru-RU"/>
        </w:rPr>
        <w:t>-</w:t>
      </w:r>
      <w:r w:rsidR="003C23E0">
        <w:rPr>
          <w:rFonts w:eastAsia="Times New Roman"/>
          <w:sz w:val="28"/>
          <w:szCs w:val="28"/>
          <w:lang w:eastAsia="ru-RU"/>
        </w:rPr>
        <w:t>т</w:t>
      </w:r>
      <w:r w:rsidR="00367396" w:rsidRPr="00E620FB">
        <w:rPr>
          <w:rFonts w:eastAsia="Times New Roman"/>
          <w:sz w:val="28"/>
          <w:szCs w:val="28"/>
          <w:lang w:eastAsia="ru-RU"/>
        </w:rPr>
        <w:t>и  профсоюзных организациях</w:t>
      </w:r>
      <w:r w:rsidR="00F72F3D">
        <w:rPr>
          <w:rFonts w:eastAsia="Times New Roman"/>
          <w:sz w:val="28"/>
          <w:szCs w:val="28"/>
          <w:lang w:eastAsia="ru-RU"/>
        </w:rPr>
        <w:t>.</w:t>
      </w:r>
    </w:p>
    <w:p w:rsidR="00F94BC1" w:rsidRPr="00E620FB" w:rsidRDefault="00F94BC1" w:rsidP="0006585C">
      <w:pPr>
        <w:tabs>
          <w:tab w:val="left" w:pos="709"/>
          <w:tab w:val="left" w:pos="851"/>
        </w:tabs>
        <w:spacing w:after="0" w:line="240" w:lineRule="auto"/>
        <w:ind w:firstLine="709"/>
        <w:jc w:val="both"/>
        <w:rPr>
          <w:rFonts w:eastAsia="Times New Roman"/>
          <w:sz w:val="28"/>
          <w:szCs w:val="28"/>
          <w:lang w:eastAsia="ru-RU"/>
        </w:rPr>
      </w:pPr>
      <w:r w:rsidRPr="00E620FB">
        <w:rPr>
          <w:rFonts w:eastAsia="Times New Roman"/>
          <w:sz w:val="28"/>
          <w:szCs w:val="28"/>
          <w:lang w:eastAsia="ru-RU"/>
        </w:rPr>
        <w:t xml:space="preserve">На </w:t>
      </w:r>
      <w:r w:rsidR="00A912BC" w:rsidRPr="00E620FB">
        <w:rPr>
          <w:rFonts w:eastAsia="Times New Roman"/>
          <w:sz w:val="28"/>
          <w:szCs w:val="28"/>
          <w:lang w:eastAsia="ru-RU"/>
        </w:rPr>
        <w:t xml:space="preserve">сегодняшний </w:t>
      </w:r>
      <w:r w:rsidRPr="00E620FB">
        <w:rPr>
          <w:rFonts w:eastAsia="Times New Roman"/>
          <w:sz w:val="28"/>
          <w:szCs w:val="28"/>
          <w:lang w:eastAsia="ru-RU"/>
        </w:rPr>
        <w:t xml:space="preserve">- профсоюзный актив </w:t>
      </w:r>
      <w:r w:rsidR="00A912BC" w:rsidRPr="00E620FB">
        <w:rPr>
          <w:rFonts w:eastAsia="Times New Roman"/>
          <w:sz w:val="28"/>
          <w:szCs w:val="28"/>
          <w:lang w:eastAsia="ru-RU"/>
        </w:rPr>
        <w:t xml:space="preserve">составляет </w:t>
      </w:r>
      <w:r w:rsidRPr="00E620FB">
        <w:rPr>
          <w:rFonts w:eastAsia="Times New Roman"/>
          <w:sz w:val="28"/>
          <w:szCs w:val="28"/>
          <w:lang w:eastAsia="ru-RU"/>
        </w:rPr>
        <w:t xml:space="preserve">– </w:t>
      </w:r>
      <w:r w:rsidR="00F72F3D">
        <w:rPr>
          <w:rFonts w:eastAsia="Times New Roman"/>
          <w:sz w:val="28"/>
          <w:szCs w:val="28"/>
          <w:lang w:eastAsia="ru-RU"/>
        </w:rPr>
        <w:t xml:space="preserve">153 </w:t>
      </w:r>
      <w:r w:rsidRPr="00E620FB">
        <w:rPr>
          <w:rFonts w:eastAsia="Times New Roman"/>
          <w:sz w:val="28"/>
          <w:szCs w:val="28"/>
          <w:lang w:eastAsia="ru-RU"/>
        </w:rPr>
        <w:t>человек</w:t>
      </w:r>
      <w:r w:rsidR="00F72F3D">
        <w:rPr>
          <w:rFonts w:eastAsia="Times New Roman"/>
          <w:sz w:val="28"/>
          <w:szCs w:val="28"/>
          <w:lang w:eastAsia="ru-RU"/>
        </w:rPr>
        <w:t>а</w:t>
      </w:r>
      <w:r w:rsidRPr="00E620FB">
        <w:rPr>
          <w:rFonts w:eastAsia="Times New Roman"/>
          <w:sz w:val="28"/>
          <w:szCs w:val="28"/>
          <w:lang w:eastAsia="ru-RU"/>
        </w:rPr>
        <w:t>.</w:t>
      </w:r>
    </w:p>
    <w:p w:rsidR="00A912BC" w:rsidRPr="00E620FB" w:rsidRDefault="00A912BC" w:rsidP="0006585C">
      <w:pPr>
        <w:tabs>
          <w:tab w:val="left" w:pos="709"/>
          <w:tab w:val="left" w:pos="851"/>
        </w:tabs>
        <w:spacing w:after="0" w:line="240" w:lineRule="auto"/>
        <w:ind w:firstLine="709"/>
        <w:rPr>
          <w:rFonts w:eastAsia="Times New Roman"/>
          <w:sz w:val="28"/>
          <w:szCs w:val="28"/>
          <w:lang w:eastAsia="ru-RU"/>
        </w:rPr>
      </w:pPr>
      <w:r w:rsidRPr="00E620FB">
        <w:rPr>
          <w:rFonts w:eastAsia="+mn-ea"/>
          <w:bCs/>
          <w:color w:val="000000"/>
          <w:kern w:val="24"/>
          <w:sz w:val="28"/>
          <w:szCs w:val="28"/>
          <w:lang w:eastAsia="ru-RU"/>
        </w:rPr>
        <w:t xml:space="preserve">Председателей ППО на освобожденной основе – </w:t>
      </w:r>
      <w:r w:rsidR="00F72F3D">
        <w:rPr>
          <w:rFonts w:eastAsia="+mn-ea"/>
          <w:bCs/>
          <w:kern w:val="24"/>
          <w:sz w:val="28"/>
          <w:szCs w:val="28"/>
          <w:lang w:eastAsia="ru-RU"/>
        </w:rPr>
        <w:t>7</w:t>
      </w:r>
      <w:r w:rsidRPr="00E620FB">
        <w:rPr>
          <w:rFonts w:eastAsia="+mn-ea"/>
          <w:bCs/>
          <w:kern w:val="24"/>
          <w:sz w:val="28"/>
          <w:szCs w:val="28"/>
          <w:lang w:eastAsia="ru-RU"/>
        </w:rPr>
        <w:t xml:space="preserve"> человек.</w:t>
      </w:r>
    </w:p>
    <w:p w:rsidR="00A912BC" w:rsidRPr="00E620FB" w:rsidRDefault="00A912BC" w:rsidP="0006585C">
      <w:pPr>
        <w:tabs>
          <w:tab w:val="left" w:pos="709"/>
          <w:tab w:val="left" w:pos="851"/>
        </w:tabs>
        <w:spacing w:after="0" w:line="240" w:lineRule="auto"/>
        <w:ind w:firstLine="709"/>
        <w:rPr>
          <w:rFonts w:eastAsia="Times New Roman"/>
          <w:sz w:val="28"/>
          <w:szCs w:val="28"/>
          <w:lang w:eastAsia="ru-RU"/>
        </w:rPr>
      </w:pPr>
      <w:r w:rsidRPr="00E620FB">
        <w:rPr>
          <w:rFonts w:eastAsia="+mn-ea"/>
          <w:bCs/>
          <w:color w:val="000000"/>
          <w:kern w:val="24"/>
          <w:sz w:val="28"/>
          <w:szCs w:val="28"/>
          <w:lang w:eastAsia="ru-RU"/>
        </w:rPr>
        <w:t xml:space="preserve">Председателей ППО на неосвобожденной основе - </w:t>
      </w:r>
      <w:r w:rsidR="00F72F3D">
        <w:rPr>
          <w:rFonts w:eastAsia="+mn-ea"/>
          <w:bCs/>
          <w:kern w:val="24"/>
          <w:sz w:val="28"/>
          <w:szCs w:val="28"/>
          <w:lang w:eastAsia="ru-RU"/>
        </w:rPr>
        <w:t>12</w:t>
      </w:r>
      <w:r w:rsidRPr="00E620FB">
        <w:rPr>
          <w:rFonts w:eastAsia="+mn-ea"/>
          <w:bCs/>
          <w:kern w:val="24"/>
          <w:sz w:val="28"/>
          <w:szCs w:val="28"/>
          <w:lang w:eastAsia="ru-RU"/>
        </w:rPr>
        <w:t xml:space="preserve"> человек.</w:t>
      </w:r>
      <w:r w:rsidRPr="00E620FB">
        <w:rPr>
          <w:rFonts w:eastAsia="Times New Roman"/>
          <w:sz w:val="28"/>
          <w:szCs w:val="28"/>
          <w:lang w:eastAsia="ru-RU"/>
        </w:rPr>
        <w:t xml:space="preserve"> </w:t>
      </w:r>
    </w:p>
    <w:p w:rsidR="00A912BC" w:rsidRPr="00E620FB" w:rsidRDefault="00A912BC" w:rsidP="005D2201">
      <w:pPr>
        <w:tabs>
          <w:tab w:val="left" w:pos="709"/>
        </w:tabs>
        <w:spacing w:after="0" w:line="240" w:lineRule="auto"/>
        <w:jc w:val="both"/>
        <w:rPr>
          <w:rFonts w:eastAsia="Times New Roman"/>
          <w:sz w:val="28"/>
          <w:szCs w:val="28"/>
          <w:lang w:eastAsia="ru-RU"/>
        </w:rPr>
      </w:pPr>
    </w:p>
    <w:p w:rsidR="00F94BC1" w:rsidRPr="0052305D" w:rsidRDefault="00F94BC1" w:rsidP="005D2201">
      <w:pPr>
        <w:tabs>
          <w:tab w:val="left" w:pos="709"/>
        </w:tabs>
        <w:spacing w:after="0" w:line="240" w:lineRule="auto"/>
        <w:jc w:val="both"/>
        <w:rPr>
          <w:rFonts w:eastAsia="Times New Roman"/>
          <w:sz w:val="28"/>
          <w:szCs w:val="28"/>
          <w:u w:val="single"/>
          <w:lang w:eastAsia="ru-RU"/>
        </w:rPr>
      </w:pPr>
      <w:r w:rsidRPr="0052305D">
        <w:rPr>
          <w:rFonts w:eastAsia="Times New Roman"/>
          <w:sz w:val="28"/>
          <w:szCs w:val="28"/>
          <w:u w:val="single"/>
          <w:lang w:eastAsia="ru-RU"/>
        </w:rPr>
        <w:t>Организационная работа обкома профсоюза за отчетный период велась на плановой основе.</w:t>
      </w:r>
    </w:p>
    <w:p w:rsidR="002542DA" w:rsidRPr="000D035A" w:rsidRDefault="00A912BC" w:rsidP="000D035A">
      <w:pPr>
        <w:pStyle w:val="Default"/>
        <w:ind w:firstLine="709"/>
        <w:jc w:val="both"/>
        <w:rPr>
          <w:sz w:val="28"/>
          <w:szCs w:val="28"/>
        </w:rPr>
      </w:pPr>
      <w:r w:rsidRPr="00E620FB">
        <w:rPr>
          <w:sz w:val="28"/>
          <w:szCs w:val="28"/>
        </w:rPr>
        <w:t xml:space="preserve">Деятельность </w:t>
      </w:r>
      <w:r w:rsidR="00631D9D">
        <w:rPr>
          <w:sz w:val="28"/>
          <w:szCs w:val="28"/>
        </w:rPr>
        <w:t xml:space="preserve">Комитета Свердловской ТОП </w:t>
      </w:r>
      <w:r w:rsidR="002542DA" w:rsidRPr="00E620FB">
        <w:rPr>
          <w:sz w:val="28"/>
          <w:szCs w:val="28"/>
        </w:rPr>
        <w:t>была направлена на выполнение решений VI</w:t>
      </w:r>
      <w:r w:rsidR="00F72F3D">
        <w:rPr>
          <w:sz w:val="28"/>
          <w:szCs w:val="28"/>
          <w:lang w:val="en-US"/>
        </w:rPr>
        <w:t>I</w:t>
      </w:r>
      <w:r w:rsidR="002542DA" w:rsidRPr="00E620FB">
        <w:rPr>
          <w:sz w:val="28"/>
          <w:szCs w:val="28"/>
        </w:rPr>
        <w:t xml:space="preserve"> </w:t>
      </w:r>
      <w:r w:rsidR="00F72F3D">
        <w:rPr>
          <w:sz w:val="28"/>
          <w:szCs w:val="28"/>
          <w:lang w:val="en-US"/>
        </w:rPr>
        <w:t>C</w:t>
      </w:r>
      <w:r w:rsidR="002542DA" w:rsidRPr="00E620FB">
        <w:rPr>
          <w:sz w:val="28"/>
          <w:szCs w:val="28"/>
        </w:rPr>
        <w:t xml:space="preserve">ъезда профсоюза, </w:t>
      </w:r>
      <w:r w:rsidR="00631D9D">
        <w:rPr>
          <w:sz w:val="28"/>
          <w:szCs w:val="28"/>
          <w:lang w:val="en-US"/>
        </w:rPr>
        <w:t>X</w:t>
      </w:r>
      <w:r w:rsidR="00631D9D">
        <w:rPr>
          <w:sz w:val="28"/>
          <w:szCs w:val="28"/>
        </w:rPr>
        <w:t xml:space="preserve"> Съезда ФНПР, </w:t>
      </w:r>
      <w:r w:rsidR="00F72F3D" w:rsidRPr="000D035A">
        <w:rPr>
          <w:bCs/>
          <w:sz w:val="28"/>
          <w:szCs w:val="28"/>
        </w:rPr>
        <w:t>Программы действий Общероссийского профсоюза по защите социально-трудовых прав и интересов членов профсоюза на 2016-2020 годы</w:t>
      </w:r>
      <w:r w:rsidR="000D035A" w:rsidRPr="000D035A">
        <w:rPr>
          <w:bCs/>
          <w:sz w:val="28"/>
          <w:szCs w:val="28"/>
        </w:rPr>
        <w:t>.</w:t>
      </w:r>
      <w:r w:rsidR="002542DA" w:rsidRPr="000D035A">
        <w:rPr>
          <w:sz w:val="28"/>
          <w:szCs w:val="28"/>
        </w:rPr>
        <w:t xml:space="preserve"> </w:t>
      </w:r>
    </w:p>
    <w:p w:rsidR="00631D9D" w:rsidRPr="000D035A" w:rsidRDefault="00631D9D" w:rsidP="000D035A">
      <w:pPr>
        <w:pStyle w:val="Default"/>
        <w:ind w:firstLine="709"/>
        <w:jc w:val="both"/>
        <w:rPr>
          <w:sz w:val="28"/>
          <w:szCs w:val="28"/>
        </w:rPr>
      </w:pPr>
      <w:r w:rsidRPr="000D035A">
        <w:rPr>
          <w:sz w:val="28"/>
          <w:szCs w:val="28"/>
        </w:rPr>
        <w:t>Решения, принятые Съездом профсоюза</w:t>
      </w:r>
      <w:r w:rsidR="000D035A" w:rsidRPr="000D035A">
        <w:rPr>
          <w:sz w:val="28"/>
          <w:szCs w:val="28"/>
        </w:rPr>
        <w:t xml:space="preserve"> и Съездом ФНПР</w:t>
      </w:r>
      <w:r w:rsidRPr="000D035A">
        <w:rPr>
          <w:sz w:val="28"/>
          <w:szCs w:val="28"/>
        </w:rPr>
        <w:t xml:space="preserve"> стали основой для принятия решений выборными органами территориальной и первичными организациями Профсоюза.</w:t>
      </w:r>
    </w:p>
    <w:p w:rsidR="000D035A" w:rsidRPr="000D035A" w:rsidRDefault="000D035A" w:rsidP="000D035A">
      <w:pPr>
        <w:spacing w:after="0" w:line="240" w:lineRule="auto"/>
        <w:ind w:firstLine="709"/>
        <w:jc w:val="both"/>
        <w:rPr>
          <w:rFonts w:eastAsia="Calibri"/>
          <w:sz w:val="28"/>
          <w:szCs w:val="28"/>
        </w:rPr>
      </w:pPr>
      <w:r w:rsidRPr="000D035A">
        <w:rPr>
          <w:rFonts w:eastAsia="Times New Roman"/>
          <w:sz w:val="28"/>
          <w:szCs w:val="28"/>
        </w:rPr>
        <w:t>В сентябре 2015 года Комитет Свердловской ТОП утвердил Программу действий обкома</w:t>
      </w:r>
      <w:r w:rsidRPr="000D035A">
        <w:rPr>
          <w:rFonts w:eastAsia="Calibri"/>
          <w:sz w:val="28"/>
          <w:szCs w:val="28"/>
        </w:rPr>
        <w:t xml:space="preserve"> </w:t>
      </w:r>
      <w:r w:rsidRPr="000D035A">
        <w:rPr>
          <w:rFonts w:eastAsia="Times New Roman"/>
          <w:sz w:val="28"/>
          <w:szCs w:val="28"/>
        </w:rPr>
        <w:t>Профсоюза по повышению мотивации профсоюзного членства</w:t>
      </w:r>
      <w:r w:rsidR="0052305D">
        <w:rPr>
          <w:rFonts w:eastAsia="Times New Roman"/>
          <w:sz w:val="28"/>
          <w:szCs w:val="28"/>
        </w:rPr>
        <w:t xml:space="preserve"> на 2015-2020 гг.</w:t>
      </w:r>
      <w:r w:rsidRPr="000D035A">
        <w:rPr>
          <w:rFonts w:eastAsia="Times New Roman"/>
          <w:sz w:val="28"/>
          <w:szCs w:val="28"/>
        </w:rPr>
        <w:t xml:space="preserve"> </w:t>
      </w:r>
    </w:p>
    <w:p w:rsidR="0052305D" w:rsidRDefault="002542DA" w:rsidP="0052305D">
      <w:pPr>
        <w:widowControl w:val="0"/>
        <w:suppressAutoHyphens/>
        <w:overflowPunct w:val="0"/>
        <w:autoSpaceDE w:val="0"/>
        <w:autoSpaceDN w:val="0"/>
        <w:adjustRightInd w:val="0"/>
        <w:spacing w:after="0" w:line="240" w:lineRule="auto"/>
        <w:ind w:firstLine="709"/>
        <w:jc w:val="both"/>
        <w:textAlignment w:val="baseline"/>
        <w:rPr>
          <w:rFonts w:eastAsia="Times New Roman"/>
          <w:sz w:val="28"/>
          <w:szCs w:val="28"/>
          <w:lang w:eastAsia="ru-RU"/>
        </w:rPr>
      </w:pPr>
      <w:r w:rsidRPr="000D035A">
        <w:rPr>
          <w:rFonts w:eastAsia="Times New Roman"/>
          <w:sz w:val="28"/>
          <w:szCs w:val="28"/>
          <w:lang w:eastAsia="ru-RU"/>
        </w:rPr>
        <w:t xml:space="preserve">За отчетный период </w:t>
      </w:r>
      <w:r w:rsidR="0052305D">
        <w:rPr>
          <w:rFonts w:eastAsia="Times New Roman"/>
          <w:sz w:val="28"/>
          <w:szCs w:val="28"/>
          <w:lang w:eastAsia="ru-RU"/>
        </w:rPr>
        <w:t xml:space="preserve">состоялось </w:t>
      </w:r>
      <w:r w:rsidRPr="000D035A">
        <w:rPr>
          <w:rFonts w:eastAsia="Times New Roman"/>
          <w:sz w:val="28"/>
          <w:szCs w:val="28"/>
          <w:lang w:eastAsia="ru-RU"/>
        </w:rPr>
        <w:t>1</w:t>
      </w:r>
      <w:r w:rsidR="00ED0BD3" w:rsidRPr="000D035A">
        <w:rPr>
          <w:rFonts w:eastAsia="Times New Roman"/>
          <w:sz w:val="28"/>
          <w:szCs w:val="28"/>
          <w:lang w:eastAsia="ru-RU"/>
        </w:rPr>
        <w:t>4</w:t>
      </w:r>
      <w:r w:rsidRPr="000D035A">
        <w:rPr>
          <w:rFonts w:eastAsia="Times New Roman"/>
          <w:sz w:val="28"/>
          <w:szCs w:val="28"/>
          <w:lang w:eastAsia="ru-RU"/>
        </w:rPr>
        <w:t xml:space="preserve"> заседаний </w:t>
      </w:r>
      <w:r w:rsidR="00ED0BD3" w:rsidRPr="000D035A">
        <w:rPr>
          <w:rFonts w:eastAsia="Times New Roman"/>
          <w:sz w:val="28"/>
          <w:szCs w:val="28"/>
          <w:lang w:eastAsia="ru-RU"/>
        </w:rPr>
        <w:t xml:space="preserve">Комитета </w:t>
      </w:r>
      <w:r w:rsidR="000D035A" w:rsidRPr="000D035A">
        <w:rPr>
          <w:rFonts w:eastAsia="Times New Roman"/>
          <w:sz w:val="28"/>
          <w:szCs w:val="28"/>
        </w:rPr>
        <w:t>Свердловской ТОП</w:t>
      </w:r>
      <w:r w:rsidR="000D035A" w:rsidRPr="000D035A">
        <w:rPr>
          <w:rFonts w:eastAsia="Times New Roman"/>
          <w:sz w:val="28"/>
          <w:szCs w:val="28"/>
          <w:lang w:eastAsia="ru-RU"/>
        </w:rPr>
        <w:t xml:space="preserve"> </w:t>
      </w:r>
      <w:r w:rsidR="007C1B70" w:rsidRPr="000D035A">
        <w:rPr>
          <w:rFonts w:eastAsia="Times New Roman"/>
          <w:sz w:val="28"/>
          <w:szCs w:val="28"/>
          <w:lang w:eastAsia="ru-RU"/>
        </w:rPr>
        <w:t>(</w:t>
      </w:r>
      <w:r w:rsidR="0052305D">
        <w:rPr>
          <w:rFonts w:eastAsia="Times New Roman"/>
          <w:sz w:val="28"/>
          <w:szCs w:val="28"/>
          <w:lang w:eastAsia="ru-RU"/>
        </w:rPr>
        <w:t xml:space="preserve">рассмотрено </w:t>
      </w:r>
      <w:r w:rsidR="007C1B70" w:rsidRPr="000D035A">
        <w:rPr>
          <w:rFonts w:eastAsia="Times New Roman"/>
          <w:sz w:val="28"/>
          <w:szCs w:val="28"/>
          <w:lang w:eastAsia="ru-RU"/>
        </w:rPr>
        <w:t xml:space="preserve">77 вопросов ) </w:t>
      </w:r>
      <w:r w:rsidRPr="000D035A">
        <w:rPr>
          <w:rFonts w:eastAsia="Times New Roman"/>
          <w:sz w:val="28"/>
          <w:szCs w:val="28"/>
          <w:lang w:eastAsia="ru-RU"/>
        </w:rPr>
        <w:t>и</w:t>
      </w:r>
      <w:r w:rsidR="0052305D">
        <w:rPr>
          <w:rFonts w:eastAsia="Times New Roman"/>
          <w:sz w:val="28"/>
          <w:szCs w:val="28"/>
          <w:lang w:eastAsia="ru-RU"/>
        </w:rPr>
        <w:t xml:space="preserve"> проведено </w:t>
      </w:r>
      <w:r w:rsidR="00ED0BD3" w:rsidRPr="000D035A">
        <w:rPr>
          <w:rFonts w:eastAsia="Times New Roman"/>
          <w:sz w:val="28"/>
          <w:szCs w:val="28"/>
          <w:lang w:eastAsia="ru-RU"/>
        </w:rPr>
        <w:t>44</w:t>
      </w:r>
      <w:r w:rsidRPr="000D035A">
        <w:rPr>
          <w:rFonts w:eastAsia="Times New Roman"/>
          <w:sz w:val="28"/>
          <w:szCs w:val="28"/>
          <w:lang w:eastAsia="ru-RU"/>
        </w:rPr>
        <w:t xml:space="preserve"> заседани</w:t>
      </w:r>
      <w:r w:rsidR="00ED0BD3" w:rsidRPr="000D035A">
        <w:rPr>
          <w:rFonts w:eastAsia="Times New Roman"/>
          <w:sz w:val="28"/>
          <w:szCs w:val="28"/>
          <w:lang w:eastAsia="ru-RU"/>
        </w:rPr>
        <w:t>я</w:t>
      </w:r>
      <w:r w:rsidR="00F833B5" w:rsidRPr="000D035A">
        <w:rPr>
          <w:rFonts w:eastAsia="Times New Roman"/>
          <w:sz w:val="28"/>
          <w:szCs w:val="28"/>
          <w:lang w:eastAsia="ru-RU"/>
        </w:rPr>
        <w:t xml:space="preserve"> Президиума,</w:t>
      </w:r>
      <w:r w:rsidR="0052305D">
        <w:rPr>
          <w:rFonts w:eastAsia="Times New Roman"/>
          <w:sz w:val="28"/>
          <w:szCs w:val="28"/>
          <w:lang w:eastAsia="ru-RU"/>
        </w:rPr>
        <w:t xml:space="preserve"> где о</w:t>
      </w:r>
      <w:r w:rsidRPr="00E620FB">
        <w:rPr>
          <w:rFonts w:eastAsia="Times New Roman"/>
          <w:sz w:val="28"/>
          <w:szCs w:val="28"/>
          <w:lang w:eastAsia="ru-RU"/>
        </w:rPr>
        <w:t xml:space="preserve">бсуждено 312 вопросов, касающихся внутрипрофсоюзной работы, повышения эффективности работы профсоюзных организаций, социально-трудовой защиты членов профсоюза, </w:t>
      </w:r>
      <w:r w:rsidR="007C1B70">
        <w:rPr>
          <w:rFonts w:eastAsia="Times New Roman"/>
          <w:sz w:val="28"/>
          <w:szCs w:val="28"/>
          <w:lang w:eastAsia="ru-RU"/>
        </w:rPr>
        <w:t xml:space="preserve">правовой защиты членов профсоюза, </w:t>
      </w:r>
      <w:r w:rsidR="0052305D">
        <w:rPr>
          <w:rFonts w:eastAsia="Times New Roman"/>
          <w:sz w:val="28"/>
          <w:szCs w:val="28"/>
          <w:lang w:eastAsia="ru-RU"/>
        </w:rPr>
        <w:t xml:space="preserve">вопросов </w:t>
      </w:r>
      <w:r w:rsidR="007C1B70">
        <w:rPr>
          <w:rFonts w:eastAsia="Times New Roman"/>
          <w:sz w:val="28"/>
          <w:szCs w:val="28"/>
          <w:lang w:eastAsia="ru-RU"/>
        </w:rPr>
        <w:t xml:space="preserve">пенсионных прав,  </w:t>
      </w:r>
      <w:r w:rsidRPr="00E620FB">
        <w:rPr>
          <w:rFonts w:eastAsia="Times New Roman"/>
          <w:sz w:val="28"/>
          <w:szCs w:val="28"/>
          <w:lang w:eastAsia="ru-RU"/>
        </w:rPr>
        <w:t xml:space="preserve">повышения заработной платы, улучшений условий и охраны труда. </w:t>
      </w:r>
    </w:p>
    <w:p w:rsidR="0052305D" w:rsidRPr="00C47B6C" w:rsidRDefault="00E774D0" w:rsidP="00E774D0">
      <w:pPr>
        <w:spacing w:after="0" w:line="240" w:lineRule="auto"/>
        <w:ind w:firstLine="709"/>
        <w:jc w:val="both"/>
        <w:rPr>
          <w:color w:val="000000"/>
          <w:sz w:val="28"/>
          <w:szCs w:val="28"/>
          <w:lang w:eastAsia="x-none"/>
        </w:rPr>
      </w:pPr>
      <w:r>
        <w:rPr>
          <w:bCs/>
          <w:color w:val="000000"/>
          <w:sz w:val="28"/>
          <w:szCs w:val="28"/>
        </w:rPr>
        <w:t xml:space="preserve">Регулярно </w:t>
      </w:r>
      <w:r w:rsidR="0052305D" w:rsidRPr="00C47B6C">
        <w:rPr>
          <w:bCs/>
          <w:color w:val="000000"/>
          <w:sz w:val="28"/>
          <w:szCs w:val="28"/>
        </w:rPr>
        <w:t>заслушивались  вопросы</w:t>
      </w:r>
      <w:r w:rsidR="0052305D" w:rsidRPr="00C47B6C">
        <w:rPr>
          <w:color w:val="000000"/>
          <w:sz w:val="28"/>
          <w:szCs w:val="28"/>
        </w:rPr>
        <w:t xml:space="preserve"> «О выполнении отраслевых соглашений и коллективных договоров», </w:t>
      </w:r>
      <w:r>
        <w:rPr>
          <w:color w:val="000000"/>
          <w:sz w:val="28"/>
          <w:szCs w:val="28"/>
        </w:rPr>
        <w:t>«</w:t>
      </w:r>
      <w:r w:rsidR="0052305D" w:rsidRPr="0052305D">
        <w:rPr>
          <w:color w:val="000000"/>
          <w:sz w:val="28"/>
          <w:szCs w:val="28"/>
        </w:rPr>
        <w:t xml:space="preserve">О выполнении Программы действий Комитета Свердловской </w:t>
      </w:r>
      <w:r>
        <w:rPr>
          <w:color w:val="000000"/>
          <w:sz w:val="28"/>
          <w:szCs w:val="28"/>
        </w:rPr>
        <w:t xml:space="preserve">ТОП </w:t>
      </w:r>
      <w:r w:rsidR="0052305D" w:rsidRPr="0052305D">
        <w:rPr>
          <w:color w:val="000000"/>
          <w:sz w:val="28"/>
          <w:szCs w:val="28"/>
        </w:rPr>
        <w:t>по повышению мотивации  профсоюзного членства</w:t>
      </w:r>
      <w:r>
        <w:rPr>
          <w:color w:val="000000"/>
          <w:sz w:val="28"/>
          <w:szCs w:val="28"/>
        </w:rPr>
        <w:t>», «</w:t>
      </w:r>
      <w:r w:rsidRPr="00E774D0">
        <w:rPr>
          <w:color w:val="000000"/>
          <w:sz w:val="28"/>
          <w:szCs w:val="28"/>
        </w:rPr>
        <w:t>О правозащитной работе Свердловской ТОП и обеспечению правовой защиты членов профсоюза</w:t>
      </w:r>
      <w:r>
        <w:rPr>
          <w:color w:val="000000"/>
          <w:sz w:val="28"/>
          <w:szCs w:val="28"/>
        </w:rPr>
        <w:t>»,</w:t>
      </w:r>
      <w:r w:rsidRPr="00E774D0">
        <w:rPr>
          <w:color w:val="000000"/>
          <w:sz w:val="28"/>
          <w:szCs w:val="28"/>
        </w:rPr>
        <w:t xml:space="preserve"> </w:t>
      </w:r>
      <w:r>
        <w:rPr>
          <w:color w:val="000000"/>
          <w:sz w:val="28"/>
          <w:szCs w:val="28"/>
        </w:rPr>
        <w:t>«</w:t>
      </w:r>
      <w:r w:rsidRPr="00E774D0">
        <w:rPr>
          <w:color w:val="000000"/>
          <w:sz w:val="28"/>
          <w:szCs w:val="28"/>
        </w:rPr>
        <w:t xml:space="preserve">О задачах Свердловской </w:t>
      </w:r>
      <w:r>
        <w:rPr>
          <w:color w:val="000000"/>
          <w:sz w:val="28"/>
          <w:szCs w:val="28"/>
        </w:rPr>
        <w:t xml:space="preserve">ТОП </w:t>
      </w:r>
      <w:r w:rsidRPr="00E774D0">
        <w:rPr>
          <w:color w:val="000000"/>
          <w:sz w:val="28"/>
          <w:szCs w:val="28"/>
        </w:rPr>
        <w:t>в области информационной политики</w:t>
      </w:r>
      <w:r>
        <w:rPr>
          <w:color w:val="000000"/>
          <w:sz w:val="28"/>
          <w:szCs w:val="28"/>
        </w:rPr>
        <w:t xml:space="preserve">» и др. </w:t>
      </w:r>
    </w:p>
    <w:p w:rsidR="00E774D0" w:rsidRDefault="00E774D0" w:rsidP="0052305D">
      <w:pPr>
        <w:widowControl w:val="0"/>
        <w:spacing w:after="0" w:line="240" w:lineRule="auto"/>
        <w:ind w:firstLine="709"/>
        <w:jc w:val="both"/>
        <w:rPr>
          <w:color w:val="000000"/>
          <w:sz w:val="28"/>
          <w:szCs w:val="28"/>
        </w:rPr>
      </w:pPr>
      <w:r>
        <w:rPr>
          <w:color w:val="000000"/>
          <w:sz w:val="28"/>
          <w:szCs w:val="28"/>
        </w:rPr>
        <w:t xml:space="preserve">В повестку каждого заседания Комитета Свердловской ТОП включались отчеты председателей ППО о выполнении постановлений вышестоящих профсоюзных органов. </w:t>
      </w:r>
    </w:p>
    <w:p w:rsidR="0052305D" w:rsidRDefault="0052305D" w:rsidP="005D2201">
      <w:pPr>
        <w:tabs>
          <w:tab w:val="left" w:pos="709"/>
        </w:tabs>
        <w:spacing w:after="0" w:line="240" w:lineRule="auto"/>
        <w:jc w:val="both"/>
        <w:rPr>
          <w:rFonts w:eastAsia="Times New Roman"/>
          <w:sz w:val="28"/>
          <w:szCs w:val="28"/>
          <w:lang w:eastAsia="ru-RU"/>
        </w:rPr>
      </w:pPr>
    </w:p>
    <w:p w:rsidR="00622998" w:rsidRPr="008763D2" w:rsidRDefault="00622998" w:rsidP="00622998">
      <w:pPr>
        <w:tabs>
          <w:tab w:val="left" w:pos="709"/>
        </w:tabs>
        <w:spacing w:after="0" w:line="240" w:lineRule="auto"/>
        <w:jc w:val="center"/>
        <w:rPr>
          <w:rFonts w:eastAsia="Times New Roman"/>
          <w:b/>
          <w:bCs/>
          <w:sz w:val="28"/>
          <w:szCs w:val="28"/>
          <w:u w:val="single"/>
          <w:lang w:eastAsia="ru-RU"/>
        </w:rPr>
      </w:pPr>
      <w:r w:rsidRPr="008763D2">
        <w:rPr>
          <w:rFonts w:eastAsia="Times New Roman"/>
          <w:b/>
          <w:bCs/>
          <w:sz w:val="28"/>
          <w:szCs w:val="28"/>
          <w:u w:val="single"/>
          <w:lang w:eastAsia="ru-RU"/>
        </w:rPr>
        <w:t>Защита социально-трудовых прав членов профсоюза</w:t>
      </w:r>
    </w:p>
    <w:p w:rsidR="009E317D" w:rsidRDefault="009E317D" w:rsidP="009E317D">
      <w:pPr>
        <w:tabs>
          <w:tab w:val="left" w:pos="709"/>
        </w:tabs>
        <w:spacing w:after="0" w:line="240" w:lineRule="auto"/>
        <w:jc w:val="both"/>
        <w:rPr>
          <w:rFonts w:eastAsia="Times New Roman"/>
          <w:sz w:val="28"/>
          <w:szCs w:val="28"/>
          <w:lang w:eastAsia="ru-RU"/>
        </w:rPr>
      </w:pPr>
    </w:p>
    <w:p w:rsidR="00440960" w:rsidRDefault="00440960" w:rsidP="00996AF1">
      <w:pPr>
        <w:tabs>
          <w:tab w:val="left" w:pos="709"/>
        </w:tabs>
        <w:spacing w:after="0" w:line="240" w:lineRule="auto"/>
        <w:jc w:val="both"/>
        <w:rPr>
          <w:rFonts w:eastAsia="Times New Roman"/>
          <w:sz w:val="28"/>
          <w:szCs w:val="28"/>
          <w:lang w:eastAsia="ru-RU"/>
        </w:rPr>
      </w:pPr>
      <w:r>
        <w:rPr>
          <w:rFonts w:eastAsia="Times New Roman"/>
          <w:sz w:val="28"/>
          <w:szCs w:val="28"/>
          <w:lang w:eastAsia="ru-RU"/>
        </w:rPr>
        <w:tab/>
      </w:r>
      <w:r w:rsidR="009E317D" w:rsidRPr="009E317D">
        <w:rPr>
          <w:rFonts w:eastAsia="Times New Roman"/>
          <w:sz w:val="28"/>
          <w:szCs w:val="28"/>
          <w:lang w:eastAsia="ru-RU"/>
        </w:rPr>
        <w:t>Целенаправленная работа проведена органами Профсоюза по развитию социального партнерства, обеспечению защиты социально-экономических прав и интересов членов профсоюза.</w:t>
      </w:r>
    </w:p>
    <w:p w:rsidR="00440960" w:rsidRDefault="00440960" w:rsidP="00220CA7">
      <w:pPr>
        <w:tabs>
          <w:tab w:val="left" w:pos="709"/>
        </w:tabs>
        <w:spacing w:after="0" w:line="240" w:lineRule="auto"/>
        <w:jc w:val="both"/>
        <w:rPr>
          <w:rFonts w:eastAsia="Times New Roman"/>
          <w:sz w:val="28"/>
          <w:szCs w:val="28"/>
          <w:lang w:eastAsia="ru-RU"/>
        </w:rPr>
      </w:pPr>
      <w:r>
        <w:rPr>
          <w:rFonts w:eastAsia="Times New Roman"/>
          <w:sz w:val="28"/>
          <w:szCs w:val="28"/>
          <w:lang w:eastAsia="ru-RU"/>
        </w:rPr>
        <w:tab/>
      </w:r>
      <w:r w:rsidR="009E317D" w:rsidRPr="00996AF1">
        <w:rPr>
          <w:rFonts w:eastAsia="Times New Roman"/>
          <w:sz w:val="28"/>
          <w:szCs w:val="28"/>
          <w:lang w:eastAsia="ru-RU"/>
        </w:rPr>
        <w:t>В отчетном периоде на предприятия (организации) автомобильного и городского</w:t>
      </w:r>
      <w:r w:rsidR="009E317D">
        <w:rPr>
          <w:rFonts w:eastAsia="Times New Roman"/>
          <w:sz w:val="28"/>
          <w:szCs w:val="28"/>
          <w:lang w:eastAsia="ru-RU"/>
        </w:rPr>
        <w:t xml:space="preserve"> тран</w:t>
      </w:r>
      <w:r w:rsidR="00996AF1">
        <w:rPr>
          <w:rFonts w:eastAsia="Times New Roman"/>
          <w:sz w:val="28"/>
          <w:szCs w:val="28"/>
          <w:lang w:eastAsia="ru-RU"/>
        </w:rPr>
        <w:t>с</w:t>
      </w:r>
      <w:r w:rsidR="009E317D">
        <w:rPr>
          <w:rFonts w:eastAsia="Times New Roman"/>
          <w:sz w:val="28"/>
          <w:szCs w:val="28"/>
          <w:lang w:eastAsia="ru-RU"/>
        </w:rPr>
        <w:t>порта распространялись действия соглашений</w:t>
      </w:r>
      <w:r w:rsidR="00996AF1">
        <w:rPr>
          <w:rFonts w:eastAsia="Times New Roman"/>
          <w:sz w:val="28"/>
          <w:szCs w:val="28"/>
          <w:lang w:eastAsia="ru-RU"/>
        </w:rPr>
        <w:t xml:space="preserve"> - </w:t>
      </w:r>
      <w:r w:rsidR="00996AF1" w:rsidRPr="009E317D">
        <w:rPr>
          <w:rFonts w:eastAsia="Times New Roman"/>
          <w:sz w:val="28"/>
          <w:szCs w:val="28"/>
          <w:lang w:eastAsia="ru-RU"/>
        </w:rPr>
        <w:t>Федерального отраслевого соглашения по автомобильному и городскому наземному пассажирскому транспорту на 2014-2016 годы</w:t>
      </w:r>
      <w:r w:rsidR="00996AF1">
        <w:rPr>
          <w:rFonts w:eastAsia="Times New Roman"/>
          <w:sz w:val="28"/>
          <w:szCs w:val="28"/>
          <w:lang w:eastAsia="ru-RU"/>
        </w:rPr>
        <w:t xml:space="preserve"> </w:t>
      </w:r>
      <w:r w:rsidR="00996AF1" w:rsidRPr="009E317D">
        <w:rPr>
          <w:rFonts w:eastAsia="Times New Roman"/>
          <w:sz w:val="28"/>
          <w:szCs w:val="28"/>
          <w:lang w:eastAsia="ru-RU"/>
        </w:rPr>
        <w:t>и дополнений</w:t>
      </w:r>
      <w:r w:rsidR="00996AF1">
        <w:rPr>
          <w:rFonts w:eastAsia="Times New Roman"/>
          <w:sz w:val="28"/>
          <w:szCs w:val="28"/>
          <w:lang w:eastAsia="ru-RU"/>
        </w:rPr>
        <w:t xml:space="preserve"> </w:t>
      </w:r>
      <w:r>
        <w:rPr>
          <w:rFonts w:eastAsia="Times New Roman"/>
          <w:sz w:val="28"/>
          <w:szCs w:val="28"/>
          <w:lang w:eastAsia="ru-RU"/>
        </w:rPr>
        <w:t xml:space="preserve">к нему </w:t>
      </w:r>
      <w:r w:rsidR="00996AF1">
        <w:rPr>
          <w:rFonts w:eastAsia="Times New Roman"/>
          <w:sz w:val="28"/>
          <w:szCs w:val="28"/>
          <w:lang w:eastAsia="ru-RU"/>
        </w:rPr>
        <w:t>(</w:t>
      </w:r>
      <w:r w:rsidR="00996AF1" w:rsidRPr="009E317D">
        <w:rPr>
          <w:rFonts w:eastAsia="Times New Roman"/>
          <w:sz w:val="28"/>
          <w:szCs w:val="28"/>
          <w:lang w:eastAsia="ru-RU"/>
        </w:rPr>
        <w:t>Дополнительное соглашение № 1 о продлении на 2017 – 2019 годы</w:t>
      </w:r>
      <w:r w:rsidR="00996AF1">
        <w:rPr>
          <w:rFonts w:eastAsia="Times New Roman"/>
          <w:sz w:val="28"/>
          <w:szCs w:val="28"/>
          <w:lang w:eastAsia="ru-RU"/>
        </w:rPr>
        <w:t>), Областн</w:t>
      </w:r>
      <w:r w:rsidR="00F4611F">
        <w:rPr>
          <w:rFonts w:eastAsia="Times New Roman"/>
          <w:sz w:val="28"/>
          <w:szCs w:val="28"/>
          <w:lang w:eastAsia="ru-RU"/>
        </w:rPr>
        <w:t>ого</w:t>
      </w:r>
      <w:r w:rsidR="00996AF1">
        <w:rPr>
          <w:rFonts w:eastAsia="Times New Roman"/>
          <w:sz w:val="28"/>
          <w:szCs w:val="28"/>
          <w:lang w:eastAsia="ru-RU"/>
        </w:rPr>
        <w:t xml:space="preserve"> соглашен</w:t>
      </w:r>
      <w:r w:rsidR="00F4611F">
        <w:rPr>
          <w:rFonts w:eastAsia="Times New Roman"/>
          <w:sz w:val="28"/>
          <w:szCs w:val="28"/>
          <w:lang w:eastAsia="ru-RU"/>
        </w:rPr>
        <w:t>ия</w:t>
      </w:r>
      <w:r w:rsidR="00996AF1">
        <w:rPr>
          <w:rFonts w:eastAsia="Times New Roman"/>
          <w:sz w:val="28"/>
          <w:szCs w:val="28"/>
          <w:lang w:eastAsia="ru-RU"/>
        </w:rPr>
        <w:t xml:space="preserve">  </w:t>
      </w:r>
      <w:r w:rsidR="00996AF1" w:rsidRPr="009E317D">
        <w:rPr>
          <w:rFonts w:eastAsia="Times New Roman"/>
          <w:sz w:val="28"/>
          <w:szCs w:val="28"/>
          <w:lang w:eastAsia="ru-RU"/>
        </w:rPr>
        <w:t xml:space="preserve">по автомобильному и </w:t>
      </w:r>
      <w:r w:rsidR="00996AF1" w:rsidRPr="009E317D">
        <w:rPr>
          <w:rFonts w:eastAsia="Times New Roman"/>
          <w:sz w:val="28"/>
          <w:szCs w:val="28"/>
          <w:lang w:eastAsia="ru-RU"/>
        </w:rPr>
        <w:lastRenderedPageBreak/>
        <w:t>городскому наземному пассажирскому транспорту на 201</w:t>
      </w:r>
      <w:r w:rsidR="00996AF1">
        <w:rPr>
          <w:rFonts w:eastAsia="Times New Roman"/>
          <w:sz w:val="28"/>
          <w:szCs w:val="28"/>
          <w:lang w:eastAsia="ru-RU"/>
        </w:rPr>
        <w:t>5</w:t>
      </w:r>
      <w:r w:rsidR="00996AF1" w:rsidRPr="009E317D">
        <w:rPr>
          <w:rFonts w:eastAsia="Times New Roman"/>
          <w:sz w:val="28"/>
          <w:szCs w:val="28"/>
          <w:lang w:eastAsia="ru-RU"/>
        </w:rPr>
        <w:t>-20</w:t>
      </w:r>
      <w:r w:rsidR="00996AF1">
        <w:rPr>
          <w:rFonts w:eastAsia="Times New Roman"/>
          <w:sz w:val="28"/>
          <w:szCs w:val="28"/>
          <w:lang w:eastAsia="ru-RU"/>
        </w:rPr>
        <w:t>17</w:t>
      </w:r>
      <w:r w:rsidR="00996AF1" w:rsidRPr="009E317D">
        <w:rPr>
          <w:rFonts w:eastAsia="Times New Roman"/>
          <w:sz w:val="28"/>
          <w:szCs w:val="28"/>
          <w:lang w:eastAsia="ru-RU"/>
        </w:rPr>
        <w:t xml:space="preserve"> годы</w:t>
      </w:r>
      <w:r w:rsidR="00996AF1">
        <w:rPr>
          <w:rFonts w:eastAsia="Times New Roman"/>
          <w:sz w:val="28"/>
          <w:szCs w:val="28"/>
          <w:lang w:eastAsia="ru-RU"/>
        </w:rPr>
        <w:t xml:space="preserve">, на 2018-2020 г. </w:t>
      </w:r>
    </w:p>
    <w:p w:rsidR="00220CA7" w:rsidRDefault="00440960" w:rsidP="00220CA7">
      <w:pPr>
        <w:tabs>
          <w:tab w:val="left" w:pos="709"/>
        </w:tabs>
        <w:spacing w:after="0" w:line="240" w:lineRule="auto"/>
        <w:jc w:val="both"/>
        <w:rPr>
          <w:rFonts w:eastAsia="Times New Roman"/>
          <w:b/>
          <w:bCs/>
          <w:sz w:val="28"/>
          <w:szCs w:val="28"/>
          <w:lang w:eastAsia="ru-RU"/>
        </w:rPr>
      </w:pPr>
      <w:r>
        <w:rPr>
          <w:rFonts w:eastAsia="Times New Roman"/>
          <w:sz w:val="28"/>
          <w:szCs w:val="28"/>
          <w:lang w:eastAsia="ru-RU"/>
        </w:rPr>
        <w:tab/>
      </w:r>
      <w:r w:rsidR="00996AF1" w:rsidRPr="009E317D">
        <w:rPr>
          <w:rFonts w:eastAsia="Times New Roman"/>
          <w:sz w:val="28"/>
          <w:szCs w:val="28"/>
          <w:lang w:eastAsia="ru-RU"/>
        </w:rPr>
        <w:t xml:space="preserve">Минимальная гарантия по оплате труда работников автомобильного и городского </w:t>
      </w:r>
      <w:r w:rsidR="00996AF1" w:rsidRPr="004D2127">
        <w:rPr>
          <w:rFonts w:eastAsia="Times New Roman"/>
          <w:sz w:val="28"/>
          <w:szCs w:val="28"/>
          <w:lang w:eastAsia="ru-RU"/>
        </w:rPr>
        <w:t xml:space="preserve">пассажирского транспорта </w:t>
      </w:r>
      <w:r w:rsidR="00996AF1" w:rsidRPr="004D2127">
        <w:rPr>
          <w:rFonts w:eastAsia="Times New Roman"/>
          <w:b/>
          <w:bCs/>
          <w:sz w:val="28"/>
          <w:szCs w:val="28"/>
          <w:lang w:eastAsia="ru-RU"/>
        </w:rPr>
        <w:t>с 1 января 2017 года состав</w:t>
      </w:r>
      <w:r>
        <w:rPr>
          <w:rFonts w:eastAsia="Times New Roman"/>
          <w:b/>
          <w:bCs/>
          <w:sz w:val="28"/>
          <w:szCs w:val="28"/>
          <w:lang w:eastAsia="ru-RU"/>
        </w:rPr>
        <w:t xml:space="preserve">ляла </w:t>
      </w:r>
      <w:r w:rsidR="00996AF1" w:rsidRPr="004D2127">
        <w:rPr>
          <w:rFonts w:eastAsia="Times New Roman"/>
          <w:b/>
          <w:bCs/>
          <w:sz w:val="28"/>
          <w:szCs w:val="28"/>
          <w:lang w:eastAsia="ru-RU"/>
        </w:rPr>
        <w:t xml:space="preserve">– 7500 руб./мес., с 1 января 2018 года– 7800 руб./мес., а с 1 января 2019 г. </w:t>
      </w:r>
      <w:r>
        <w:rPr>
          <w:rFonts w:eastAsia="Times New Roman"/>
          <w:b/>
          <w:bCs/>
          <w:sz w:val="28"/>
          <w:szCs w:val="28"/>
          <w:lang w:eastAsia="ru-RU"/>
        </w:rPr>
        <w:t xml:space="preserve">- </w:t>
      </w:r>
      <w:r w:rsidR="00996AF1" w:rsidRPr="004D2127">
        <w:rPr>
          <w:rFonts w:eastAsia="Times New Roman"/>
          <w:b/>
          <w:bCs/>
          <w:sz w:val="28"/>
          <w:szCs w:val="28"/>
          <w:lang w:eastAsia="ru-RU"/>
        </w:rPr>
        <w:t xml:space="preserve"> 8112 руб./мес.</w:t>
      </w:r>
    </w:p>
    <w:p w:rsidR="004D2127" w:rsidRDefault="00220CA7" w:rsidP="00220CA7">
      <w:pPr>
        <w:tabs>
          <w:tab w:val="left" w:pos="709"/>
        </w:tabs>
        <w:spacing w:after="0" w:line="240" w:lineRule="auto"/>
        <w:jc w:val="both"/>
        <w:rPr>
          <w:sz w:val="28"/>
          <w:szCs w:val="28"/>
        </w:rPr>
      </w:pPr>
      <w:r>
        <w:rPr>
          <w:rFonts w:eastAsia="Times New Roman"/>
          <w:b/>
          <w:bCs/>
          <w:sz w:val="28"/>
          <w:szCs w:val="28"/>
          <w:lang w:eastAsia="ru-RU"/>
        </w:rPr>
        <w:tab/>
      </w:r>
      <w:r>
        <w:rPr>
          <w:sz w:val="28"/>
          <w:szCs w:val="28"/>
        </w:rPr>
        <w:t>В</w:t>
      </w:r>
      <w:r w:rsidR="004D2127" w:rsidRPr="004D2127">
        <w:rPr>
          <w:sz w:val="28"/>
          <w:szCs w:val="28"/>
        </w:rPr>
        <w:t xml:space="preserve"> </w:t>
      </w:r>
      <w:r>
        <w:rPr>
          <w:sz w:val="28"/>
          <w:szCs w:val="28"/>
        </w:rPr>
        <w:t>с</w:t>
      </w:r>
      <w:r w:rsidR="004D2127" w:rsidRPr="004D2127">
        <w:rPr>
          <w:sz w:val="28"/>
          <w:szCs w:val="28"/>
        </w:rPr>
        <w:t>оглашениях в качестве основного норматива по оплате труда установлен размер минимальной тарифной ставки рабочих 1-го разряда. При этом</w:t>
      </w:r>
      <w:r>
        <w:rPr>
          <w:sz w:val="28"/>
          <w:szCs w:val="28"/>
        </w:rPr>
        <w:t>,</w:t>
      </w:r>
      <w:r w:rsidR="004D2127" w:rsidRPr="004D2127">
        <w:rPr>
          <w:sz w:val="28"/>
          <w:szCs w:val="28"/>
        </w:rPr>
        <w:t xml:space="preserve"> </w:t>
      </w:r>
      <w:r w:rsidR="004D2127" w:rsidRPr="00220CA7">
        <w:rPr>
          <w:b/>
          <w:bCs/>
          <w:sz w:val="28"/>
          <w:szCs w:val="28"/>
        </w:rPr>
        <w:t>мин</w:t>
      </w:r>
      <w:r w:rsidRPr="00220CA7">
        <w:rPr>
          <w:b/>
          <w:bCs/>
          <w:sz w:val="28"/>
          <w:szCs w:val="28"/>
        </w:rPr>
        <w:t xml:space="preserve">имальная </w:t>
      </w:r>
      <w:r w:rsidR="004D2127" w:rsidRPr="00220CA7">
        <w:rPr>
          <w:b/>
          <w:bCs/>
          <w:sz w:val="28"/>
          <w:szCs w:val="28"/>
        </w:rPr>
        <w:t>ставка служит основой для дифференциации минимальных тарифных ставок и должностных окладов</w:t>
      </w:r>
      <w:r w:rsidR="004D2127" w:rsidRPr="004D2127">
        <w:rPr>
          <w:sz w:val="28"/>
          <w:szCs w:val="28"/>
        </w:rPr>
        <w:t xml:space="preserve"> других категорий работников. Тарифная сетка устанавливается на предприятии с учетом его финансового состояния при участии комитетов профсоюза. Федеральным отраслевым соглашени</w:t>
      </w:r>
      <w:r w:rsidR="00E63832">
        <w:rPr>
          <w:sz w:val="28"/>
          <w:szCs w:val="28"/>
        </w:rPr>
        <w:t>е</w:t>
      </w:r>
      <w:r w:rsidR="004D2127" w:rsidRPr="004D2127">
        <w:rPr>
          <w:sz w:val="28"/>
          <w:szCs w:val="28"/>
        </w:rPr>
        <w:t>м предлага</w:t>
      </w:r>
      <w:r w:rsidR="00E63832">
        <w:rPr>
          <w:sz w:val="28"/>
          <w:szCs w:val="28"/>
        </w:rPr>
        <w:t xml:space="preserve">ется лишь </w:t>
      </w:r>
      <w:r w:rsidR="004D2127" w:rsidRPr="004D2127">
        <w:rPr>
          <w:sz w:val="28"/>
          <w:szCs w:val="28"/>
        </w:rPr>
        <w:t xml:space="preserve"> примерная сетка</w:t>
      </w:r>
      <w:r>
        <w:rPr>
          <w:sz w:val="28"/>
          <w:szCs w:val="28"/>
        </w:rPr>
        <w:t>.</w:t>
      </w:r>
      <w:r w:rsidR="004D2127" w:rsidRPr="004D2127">
        <w:rPr>
          <w:sz w:val="28"/>
          <w:szCs w:val="28"/>
        </w:rPr>
        <w:t xml:space="preserve"> </w:t>
      </w:r>
    </w:p>
    <w:p w:rsidR="004D2127" w:rsidRPr="004D2127" w:rsidRDefault="004D2127" w:rsidP="004D2127">
      <w:pPr>
        <w:widowControl w:val="0"/>
        <w:tabs>
          <w:tab w:val="left" w:pos="993"/>
        </w:tabs>
        <w:spacing w:after="0" w:line="240" w:lineRule="auto"/>
        <w:jc w:val="both"/>
        <w:rPr>
          <w:sz w:val="28"/>
          <w:szCs w:val="28"/>
        </w:rPr>
      </w:pPr>
    </w:p>
    <w:p w:rsidR="009E317D" w:rsidRPr="00CA7C62" w:rsidRDefault="00B75B46" w:rsidP="00996AF1">
      <w:pPr>
        <w:tabs>
          <w:tab w:val="left" w:pos="709"/>
        </w:tabs>
        <w:spacing w:after="0" w:line="240" w:lineRule="auto"/>
        <w:jc w:val="both"/>
        <w:rPr>
          <w:rFonts w:eastAsia="Times New Roman"/>
          <w:sz w:val="28"/>
          <w:szCs w:val="28"/>
          <w:lang w:eastAsia="ru-RU"/>
        </w:rPr>
      </w:pPr>
      <w:r>
        <w:rPr>
          <w:rFonts w:eastAsia="Times New Roman"/>
          <w:sz w:val="28"/>
          <w:szCs w:val="28"/>
          <w:lang w:eastAsia="ru-RU"/>
        </w:rPr>
        <w:tab/>
      </w:r>
      <w:r w:rsidR="00996AF1">
        <w:rPr>
          <w:rFonts w:eastAsia="Times New Roman"/>
          <w:sz w:val="28"/>
          <w:szCs w:val="28"/>
          <w:lang w:eastAsia="ru-RU"/>
        </w:rPr>
        <w:t xml:space="preserve">В отношении дорожных организаций распространялось действие: </w:t>
      </w:r>
      <w:r w:rsidR="00996AF1" w:rsidRPr="009E317D">
        <w:rPr>
          <w:rFonts w:eastAsia="Times New Roman"/>
          <w:sz w:val="28"/>
          <w:szCs w:val="28"/>
          <w:lang w:eastAsia="ru-RU"/>
        </w:rPr>
        <w:t xml:space="preserve">Федерального отраслевого соглашения по дорожному хозяйству на 2014-2016 годы и </w:t>
      </w:r>
      <w:r w:rsidR="00996AF1" w:rsidRPr="00CA7C62">
        <w:rPr>
          <w:rFonts w:eastAsia="Times New Roman"/>
          <w:sz w:val="28"/>
          <w:szCs w:val="28"/>
          <w:lang w:eastAsia="ru-RU"/>
        </w:rPr>
        <w:t>дополнений</w:t>
      </w:r>
      <w:r w:rsidR="00440960">
        <w:rPr>
          <w:rFonts w:eastAsia="Times New Roman"/>
          <w:sz w:val="28"/>
          <w:szCs w:val="28"/>
          <w:lang w:eastAsia="ru-RU"/>
        </w:rPr>
        <w:t xml:space="preserve"> к нему</w:t>
      </w:r>
      <w:r w:rsidR="00996AF1" w:rsidRPr="00CA7C62">
        <w:rPr>
          <w:rFonts w:eastAsia="Times New Roman"/>
          <w:sz w:val="28"/>
          <w:szCs w:val="28"/>
          <w:lang w:eastAsia="ru-RU"/>
        </w:rPr>
        <w:t xml:space="preserve"> (Дополнительное соглашение № 1 о продлении на 2017 – 2019 годы). На протяжении действия Соглашения м</w:t>
      </w:r>
      <w:r w:rsidR="00996AF1" w:rsidRPr="00CA7C62">
        <w:rPr>
          <w:sz w:val="28"/>
          <w:szCs w:val="28"/>
        </w:rPr>
        <w:t xml:space="preserve">инимальная гарантия по оплате труда установлена в размере не менее 1,15 прожиточного минимума трудоспособного населения соответствующего субъекта РФ. </w:t>
      </w:r>
    </w:p>
    <w:p w:rsidR="00CD3B0A" w:rsidRDefault="00CD3B0A" w:rsidP="00CA7C62">
      <w:pPr>
        <w:tabs>
          <w:tab w:val="left" w:pos="1560"/>
        </w:tabs>
        <w:spacing w:after="0" w:line="240" w:lineRule="auto"/>
        <w:ind w:firstLine="720"/>
        <w:jc w:val="both"/>
        <w:rPr>
          <w:sz w:val="28"/>
          <w:szCs w:val="28"/>
        </w:rPr>
      </w:pPr>
    </w:p>
    <w:p w:rsidR="00220CA7" w:rsidRPr="00CA7C62" w:rsidRDefault="00996AF1" w:rsidP="00CA7C62">
      <w:pPr>
        <w:tabs>
          <w:tab w:val="left" w:pos="1560"/>
        </w:tabs>
        <w:spacing w:after="0" w:line="240" w:lineRule="auto"/>
        <w:ind w:firstLine="720"/>
        <w:jc w:val="both"/>
        <w:rPr>
          <w:sz w:val="28"/>
          <w:szCs w:val="28"/>
        </w:rPr>
      </w:pPr>
      <w:r w:rsidRPr="00CA7C62">
        <w:rPr>
          <w:sz w:val="28"/>
          <w:szCs w:val="28"/>
        </w:rPr>
        <w:t xml:space="preserve">По данным, полученным от первичных организаций профсоюза </w:t>
      </w:r>
      <w:bookmarkStart w:id="1" w:name="_Hlk21940397"/>
      <w:r w:rsidRPr="00CA7C62">
        <w:rPr>
          <w:sz w:val="28"/>
          <w:szCs w:val="28"/>
        </w:rPr>
        <w:t>среднемесячная</w:t>
      </w:r>
      <w:bookmarkEnd w:id="1"/>
      <w:r w:rsidRPr="00CA7C62">
        <w:rPr>
          <w:sz w:val="28"/>
          <w:szCs w:val="28"/>
        </w:rPr>
        <w:t xml:space="preserve"> заработная плата работников за 2019 год составила</w:t>
      </w:r>
      <w:r w:rsidR="00B75B46" w:rsidRPr="00CA7C62">
        <w:rPr>
          <w:sz w:val="28"/>
          <w:szCs w:val="28"/>
        </w:rPr>
        <w:t>:</w:t>
      </w:r>
      <w:r w:rsidRPr="00CA7C62">
        <w:rPr>
          <w:sz w:val="28"/>
          <w:szCs w:val="28"/>
        </w:rPr>
        <w:t xml:space="preserve"> в автотранспортных предприятиях – 26 </w:t>
      </w:r>
      <w:r w:rsidR="00B75B46" w:rsidRPr="00CA7C62">
        <w:rPr>
          <w:sz w:val="28"/>
          <w:szCs w:val="28"/>
        </w:rPr>
        <w:t>720</w:t>
      </w:r>
      <w:r w:rsidRPr="00CA7C62">
        <w:rPr>
          <w:sz w:val="28"/>
          <w:szCs w:val="28"/>
        </w:rPr>
        <w:t xml:space="preserve"> руб., в организациях ГЭТ– </w:t>
      </w:r>
      <w:r w:rsidR="00B75B46" w:rsidRPr="00CA7C62">
        <w:rPr>
          <w:sz w:val="28"/>
          <w:szCs w:val="28"/>
        </w:rPr>
        <w:t>29</w:t>
      </w:r>
      <w:r w:rsidRPr="00CA7C62">
        <w:rPr>
          <w:sz w:val="28"/>
          <w:szCs w:val="28"/>
        </w:rPr>
        <w:t xml:space="preserve"> </w:t>
      </w:r>
      <w:r w:rsidR="00B75B46" w:rsidRPr="00CA7C62">
        <w:rPr>
          <w:sz w:val="28"/>
          <w:szCs w:val="28"/>
        </w:rPr>
        <w:t>184</w:t>
      </w:r>
      <w:r w:rsidRPr="00CA7C62">
        <w:rPr>
          <w:sz w:val="28"/>
          <w:szCs w:val="28"/>
        </w:rPr>
        <w:t xml:space="preserve"> руб., у дорожников – 3</w:t>
      </w:r>
      <w:r w:rsidR="00B75B46" w:rsidRPr="00CA7C62">
        <w:rPr>
          <w:sz w:val="28"/>
          <w:szCs w:val="28"/>
        </w:rPr>
        <w:t>7</w:t>
      </w:r>
      <w:r w:rsidRPr="00CA7C62">
        <w:rPr>
          <w:sz w:val="28"/>
          <w:szCs w:val="28"/>
        </w:rPr>
        <w:t xml:space="preserve"> </w:t>
      </w:r>
      <w:r w:rsidR="00B75B46" w:rsidRPr="00CA7C62">
        <w:rPr>
          <w:sz w:val="28"/>
          <w:szCs w:val="28"/>
        </w:rPr>
        <w:t>642</w:t>
      </w:r>
      <w:r w:rsidRPr="00CA7C62">
        <w:rPr>
          <w:sz w:val="28"/>
          <w:szCs w:val="28"/>
        </w:rPr>
        <w:t xml:space="preserve"> руб. </w:t>
      </w:r>
    </w:p>
    <w:p w:rsidR="00220CA7" w:rsidRDefault="00220CA7" w:rsidP="00CA7C62">
      <w:pPr>
        <w:tabs>
          <w:tab w:val="left" w:pos="1560"/>
        </w:tabs>
        <w:spacing w:after="0" w:line="240" w:lineRule="auto"/>
        <w:ind w:firstLine="720"/>
        <w:jc w:val="both"/>
        <w:rPr>
          <w:sz w:val="28"/>
          <w:szCs w:val="28"/>
        </w:rPr>
      </w:pPr>
      <w:r w:rsidRPr="00CA7C62">
        <w:rPr>
          <w:sz w:val="28"/>
          <w:szCs w:val="28"/>
        </w:rPr>
        <w:t>Отдельно следует отметить АО «Автотранспорт»</w:t>
      </w:r>
      <w:r w:rsidR="00CA7C62">
        <w:rPr>
          <w:sz w:val="28"/>
          <w:szCs w:val="28"/>
        </w:rPr>
        <w:t xml:space="preserve"> (г. В.</w:t>
      </w:r>
      <w:r w:rsidR="00520E7D">
        <w:rPr>
          <w:sz w:val="28"/>
          <w:szCs w:val="28"/>
        </w:rPr>
        <w:t xml:space="preserve"> </w:t>
      </w:r>
      <w:r w:rsidR="00440960">
        <w:rPr>
          <w:sz w:val="28"/>
          <w:szCs w:val="28"/>
        </w:rPr>
        <w:t>Пышма</w:t>
      </w:r>
      <w:r w:rsidR="00CA7C62">
        <w:rPr>
          <w:sz w:val="28"/>
          <w:szCs w:val="28"/>
        </w:rPr>
        <w:t>)</w:t>
      </w:r>
      <w:r w:rsidRPr="00CA7C62">
        <w:rPr>
          <w:sz w:val="28"/>
          <w:szCs w:val="28"/>
        </w:rPr>
        <w:t>, где за последние годы заработная плата существенно выросла и составила 39 020 руб. (при отсутствии переработок).</w:t>
      </w:r>
    </w:p>
    <w:p w:rsidR="00A97444" w:rsidRPr="00CA7C62" w:rsidRDefault="00A97444" w:rsidP="00CA7C62">
      <w:pPr>
        <w:tabs>
          <w:tab w:val="left" w:pos="1560"/>
        </w:tabs>
        <w:spacing w:after="0" w:line="240" w:lineRule="auto"/>
        <w:ind w:firstLine="720"/>
        <w:jc w:val="both"/>
        <w:rPr>
          <w:sz w:val="28"/>
          <w:szCs w:val="28"/>
        </w:rPr>
      </w:pPr>
    </w:p>
    <w:p w:rsidR="00220CA7" w:rsidRPr="00037EE8" w:rsidRDefault="00220CA7" w:rsidP="008A0A36">
      <w:pPr>
        <w:spacing w:after="0" w:line="240" w:lineRule="auto"/>
        <w:ind w:right="-185" w:firstLine="708"/>
        <w:jc w:val="both"/>
        <w:rPr>
          <w:b/>
          <w:bCs/>
          <w:sz w:val="28"/>
          <w:szCs w:val="28"/>
        </w:rPr>
      </w:pPr>
      <w:bookmarkStart w:id="2" w:name="_Hlk21933821"/>
      <w:r w:rsidRPr="005B621C">
        <w:rPr>
          <w:b/>
          <w:bCs/>
          <w:sz w:val="28"/>
          <w:szCs w:val="28"/>
        </w:rPr>
        <w:t xml:space="preserve">Средняя заработная плата в Свердловской области за 2019 год составила </w:t>
      </w:r>
      <w:r w:rsidR="00CA7C62" w:rsidRPr="005B621C">
        <w:rPr>
          <w:b/>
          <w:bCs/>
          <w:sz w:val="28"/>
          <w:szCs w:val="28"/>
        </w:rPr>
        <w:t xml:space="preserve">40 900  руб. </w:t>
      </w:r>
      <w:r w:rsidRPr="005B621C">
        <w:rPr>
          <w:b/>
          <w:bCs/>
          <w:sz w:val="28"/>
          <w:szCs w:val="28"/>
        </w:rPr>
        <w:t xml:space="preserve">В </w:t>
      </w:r>
      <w:r w:rsidRPr="00037EE8">
        <w:rPr>
          <w:b/>
          <w:bCs/>
          <w:sz w:val="28"/>
          <w:szCs w:val="28"/>
        </w:rPr>
        <w:t xml:space="preserve">промышленности уровень средней заработной платы составляет –  </w:t>
      </w:r>
      <w:r w:rsidR="00CA7C62" w:rsidRPr="00037EE8">
        <w:rPr>
          <w:b/>
          <w:bCs/>
          <w:sz w:val="28"/>
          <w:szCs w:val="28"/>
        </w:rPr>
        <w:t>44 211 руб.</w:t>
      </w:r>
    </w:p>
    <w:bookmarkEnd w:id="2"/>
    <w:p w:rsidR="005B621C" w:rsidRPr="008A0A36" w:rsidRDefault="005B621C" w:rsidP="00F06D65">
      <w:pPr>
        <w:spacing w:after="0" w:line="240" w:lineRule="auto"/>
        <w:ind w:firstLine="709"/>
        <w:jc w:val="both"/>
        <w:rPr>
          <w:sz w:val="28"/>
          <w:szCs w:val="28"/>
        </w:rPr>
      </w:pPr>
      <w:r w:rsidRPr="00037EE8">
        <w:rPr>
          <w:sz w:val="28"/>
          <w:szCs w:val="28"/>
        </w:rPr>
        <w:t xml:space="preserve">По </w:t>
      </w:r>
      <w:r w:rsidRPr="008A0A36">
        <w:rPr>
          <w:sz w:val="28"/>
          <w:szCs w:val="28"/>
        </w:rPr>
        <w:t>данным Свердлстата</w:t>
      </w:r>
      <w:r w:rsidR="00037EE8" w:rsidRPr="008A0A36">
        <w:rPr>
          <w:sz w:val="28"/>
          <w:szCs w:val="28"/>
        </w:rPr>
        <w:t xml:space="preserve"> (см.ниже </w:t>
      </w:r>
      <w:r w:rsidR="00037EE8" w:rsidRPr="008A0A36">
        <w:rPr>
          <w:sz w:val="28"/>
          <w:szCs w:val="28"/>
          <w:u w:val="single"/>
        </w:rPr>
        <w:t>таблица № 1</w:t>
      </w:r>
      <w:r w:rsidR="00037EE8" w:rsidRPr="008A0A36">
        <w:rPr>
          <w:sz w:val="28"/>
          <w:szCs w:val="28"/>
        </w:rPr>
        <w:t>)</w:t>
      </w:r>
      <w:r w:rsidRPr="008A0A36">
        <w:rPr>
          <w:sz w:val="28"/>
          <w:szCs w:val="28"/>
        </w:rPr>
        <w:t xml:space="preserve"> средняя зарплата работников в организациях пассажирского транспорта составила (ОКВЭД 49.3.) </w:t>
      </w:r>
      <w:r w:rsidR="00255779" w:rsidRPr="00255779">
        <w:rPr>
          <w:rFonts w:eastAsia="Times New Roman"/>
          <w:b/>
          <w:bCs/>
          <w:sz w:val="28"/>
          <w:szCs w:val="28"/>
          <w:lang w:eastAsia="ru-RU"/>
        </w:rPr>
        <w:t>31971,2 руб.</w:t>
      </w:r>
      <w:r w:rsidR="00255779">
        <w:rPr>
          <w:rFonts w:eastAsia="Times New Roman"/>
          <w:sz w:val="28"/>
          <w:szCs w:val="28"/>
          <w:lang w:eastAsia="ru-RU"/>
        </w:rPr>
        <w:t xml:space="preserve"> </w:t>
      </w:r>
      <w:r w:rsidRPr="008A0A36">
        <w:rPr>
          <w:sz w:val="28"/>
          <w:szCs w:val="28"/>
        </w:rPr>
        <w:t>что ниже средней по региону на 2</w:t>
      </w:r>
      <w:r w:rsidR="00255779">
        <w:rPr>
          <w:sz w:val="28"/>
          <w:szCs w:val="28"/>
        </w:rPr>
        <w:t xml:space="preserve">8 </w:t>
      </w:r>
      <w:r w:rsidRPr="008A0A36">
        <w:rPr>
          <w:sz w:val="28"/>
          <w:szCs w:val="28"/>
        </w:rPr>
        <w:t xml:space="preserve">% и на </w:t>
      </w:r>
      <w:r w:rsidR="00255779">
        <w:rPr>
          <w:sz w:val="28"/>
          <w:szCs w:val="28"/>
        </w:rPr>
        <w:t>38</w:t>
      </w:r>
      <w:r w:rsidRPr="008A0A36">
        <w:rPr>
          <w:sz w:val="28"/>
          <w:szCs w:val="28"/>
        </w:rPr>
        <w:t xml:space="preserve"> % ниже, чем в промышленности.</w:t>
      </w:r>
      <w:r w:rsidR="008A0A36" w:rsidRPr="008A0A36">
        <w:rPr>
          <w:sz w:val="28"/>
          <w:szCs w:val="28"/>
        </w:rPr>
        <w:t xml:space="preserve"> </w:t>
      </w:r>
    </w:p>
    <w:p w:rsidR="008A0A36" w:rsidRPr="008A0A36" w:rsidRDefault="008A0A36" w:rsidP="00F06D65">
      <w:pPr>
        <w:spacing w:after="0" w:line="240" w:lineRule="auto"/>
        <w:ind w:firstLine="709"/>
        <w:jc w:val="both"/>
        <w:rPr>
          <w:sz w:val="28"/>
          <w:szCs w:val="28"/>
        </w:rPr>
      </w:pPr>
      <w:r w:rsidRPr="008A0A36">
        <w:rPr>
          <w:sz w:val="28"/>
          <w:szCs w:val="28"/>
        </w:rPr>
        <w:t>При тако</w:t>
      </w:r>
      <w:r w:rsidR="00923E3C">
        <w:rPr>
          <w:sz w:val="28"/>
          <w:szCs w:val="28"/>
        </w:rPr>
        <w:t>й ситуации,</w:t>
      </w:r>
      <w:r w:rsidRPr="008A0A36">
        <w:rPr>
          <w:sz w:val="28"/>
          <w:szCs w:val="28"/>
        </w:rPr>
        <w:t xml:space="preserve"> предприятия (организации) пассажирского транспорта не конкурентны на рынке труда и не привлекательны для молодых кадров. На сегодняшний день многие предприятия (организации) испытывают кадровый голод.</w:t>
      </w:r>
    </w:p>
    <w:p w:rsidR="00923E3C" w:rsidRDefault="008A0A36" w:rsidP="00F06D65">
      <w:pPr>
        <w:pStyle w:val="af"/>
        <w:spacing w:after="0" w:line="240" w:lineRule="auto"/>
        <w:ind w:firstLine="709"/>
        <w:jc w:val="both"/>
        <w:rPr>
          <w:sz w:val="28"/>
          <w:szCs w:val="28"/>
        </w:rPr>
      </w:pPr>
      <w:r w:rsidRPr="008A0A36">
        <w:rPr>
          <w:sz w:val="28"/>
          <w:szCs w:val="28"/>
        </w:rPr>
        <w:t xml:space="preserve">Дефицит кадров </w:t>
      </w:r>
      <w:bookmarkStart w:id="3" w:name="_Hlk21934784"/>
      <w:r w:rsidRPr="008A0A36">
        <w:rPr>
          <w:sz w:val="28"/>
          <w:szCs w:val="28"/>
        </w:rPr>
        <w:t>существенно осложняет выполнение расписания движения согласно заключенным контрактам</w:t>
      </w:r>
      <w:bookmarkEnd w:id="3"/>
      <w:r>
        <w:rPr>
          <w:sz w:val="28"/>
          <w:szCs w:val="28"/>
        </w:rPr>
        <w:t xml:space="preserve">, поэтому </w:t>
      </w:r>
      <w:r w:rsidR="00923E3C">
        <w:rPr>
          <w:sz w:val="28"/>
          <w:szCs w:val="28"/>
        </w:rPr>
        <w:t>работодатели</w:t>
      </w:r>
      <w:r>
        <w:rPr>
          <w:sz w:val="28"/>
          <w:szCs w:val="28"/>
        </w:rPr>
        <w:t xml:space="preserve"> вынуждены привлекать работников сверхурочно</w:t>
      </w:r>
      <w:r w:rsidRPr="008A0A36">
        <w:rPr>
          <w:sz w:val="28"/>
          <w:szCs w:val="28"/>
        </w:rPr>
        <w:t xml:space="preserve">. </w:t>
      </w:r>
    </w:p>
    <w:p w:rsidR="00037EE8" w:rsidRDefault="00037EE8" w:rsidP="00CA7C62">
      <w:pPr>
        <w:tabs>
          <w:tab w:val="left" w:pos="1560"/>
        </w:tabs>
        <w:spacing w:after="0" w:line="240" w:lineRule="auto"/>
        <w:ind w:firstLine="720"/>
        <w:jc w:val="both"/>
        <w:rPr>
          <w:rFonts w:eastAsia="Times New Roman"/>
          <w:sz w:val="28"/>
          <w:szCs w:val="28"/>
          <w:lang w:eastAsia="ru-RU"/>
        </w:rPr>
      </w:pPr>
    </w:p>
    <w:p w:rsidR="00F06D65" w:rsidRDefault="00F06D65" w:rsidP="00CA7C62">
      <w:pPr>
        <w:tabs>
          <w:tab w:val="left" w:pos="1560"/>
        </w:tabs>
        <w:spacing w:after="0" w:line="240" w:lineRule="auto"/>
        <w:ind w:firstLine="720"/>
        <w:jc w:val="both"/>
        <w:rPr>
          <w:rFonts w:eastAsia="Times New Roman"/>
          <w:sz w:val="28"/>
          <w:szCs w:val="28"/>
          <w:lang w:eastAsia="ru-RU"/>
        </w:rPr>
      </w:pPr>
    </w:p>
    <w:p w:rsidR="00F06D65" w:rsidRDefault="00F06D65" w:rsidP="00CA7C62">
      <w:pPr>
        <w:tabs>
          <w:tab w:val="left" w:pos="1560"/>
        </w:tabs>
        <w:spacing w:after="0" w:line="240" w:lineRule="auto"/>
        <w:ind w:firstLine="720"/>
        <w:jc w:val="both"/>
        <w:rPr>
          <w:rFonts w:eastAsia="Times New Roman"/>
          <w:sz w:val="28"/>
          <w:szCs w:val="28"/>
          <w:lang w:eastAsia="ru-RU"/>
        </w:rPr>
      </w:pPr>
    </w:p>
    <w:p w:rsidR="00037EE8" w:rsidRDefault="00037EE8" w:rsidP="00CA7C62">
      <w:pPr>
        <w:tabs>
          <w:tab w:val="left" w:pos="1560"/>
        </w:tabs>
        <w:spacing w:after="0" w:line="240" w:lineRule="auto"/>
        <w:ind w:firstLine="720"/>
        <w:jc w:val="both"/>
        <w:rPr>
          <w:rFonts w:eastAsia="Times New Roman"/>
          <w:sz w:val="28"/>
          <w:szCs w:val="28"/>
          <w:lang w:eastAsia="ru-RU"/>
        </w:rPr>
      </w:pPr>
    </w:p>
    <w:p w:rsidR="00440960" w:rsidRDefault="00440960" w:rsidP="00CA7C62">
      <w:pPr>
        <w:tabs>
          <w:tab w:val="left" w:pos="1560"/>
        </w:tabs>
        <w:spacing w:after="0" w:line="240" w:lineRule="auto"/>
        <w:ind w:firstLine="720"/>
        <w:jc w:val="both"/>
        <w:rPr>
          <w:rFonts w:eastAsia="Times New Roman"/>
          <w:sz w:val="28"/>
          <w:szCs w:val="28"/>
          <w:lang w:eastAsia="ru-RU"/>
        </w:rPr>
      </w:pPr>
    </w:p>
    <w:p w:rsidR="00037EE8" w:rsidRDefault="00037EE8" w:rsidP="00CA7C62">
      <w:pPr>
        <w:tabs>
          <w:tab w:val="left" w:pos="1560"/>
        </w:tabs>
        <w:spacing w:after="0" w:line="240" w:lineRule="auto"/>
        <w:ind w:firstLine="720"/>
        <w:jc w:val="both"/>
        <w:rPr>
          <w:rFonts w:eastAsia="Times New Roman"/>
          <w:sz w:val="28"/>
          <w:szCs w:val="28"/>
          <w:lang w:eastAsia="ru-RU"/>
        </w:rPr>
      </w:pPr>
    </w:p>
    <w:p w:rsidR="00037EE8" w:rsidRDefault="00037EE8" w:rsidP="00CA7C62">
      <w:pPr>
        <w:tabs>
          <w:tab w:val="left" w:pos="1560"/>
        </w:tabs>
        <w:spacing w:after="0" w:line="240" w:lineRule="auto"/>
        <w:ind w:firstLine="720"/>
        <w:jc w:val="both"/>
        <w:rPr>
          <w:rFonts w:eastAsia="Times New Roman"/>
          <w:sz w:val="28"/>
          <w:szCs w:val="28"/>
          <w:lang w:eastAsia="ru-RU"/>
        </w:rPr>
      </w:pPr>
    </w:p>
    <w:p w:rsidR="00037EE8" w:rsidRDefault="00037EE8" w:rsidP="00037EE8">
      <w:pPr>
        <w:tabs>
          <w:tab w:val="left" w:pos="1560"/>
        </w:tabs>
        <w:spacing w:after="0" w:line="240" w:lineRule="auto"/>
        <w:ind w:firstLine="720"/>
        <w:jc w:val="right"/>
        <w:rPr>
          <w:rFonts w:eastAsia="Times New Roman"/>
          <w:sz w:val="28"/>
          <w:szCs w:val="28"/>
          <w:lang w:eastAsia="ru-RU"/>
        </w:rPr>
      </w:pPr>
      <w:r>
        <w:rPr>
          <w:sz w:val="28"/>
          <w:szCs w:val="28"/>
          <w:u w:val="single"/>
        </w:rPr>
        <w:t>Т</w:t>
      </w:r>
      <w:r w:rsidRPr="00037EE8">
        <w:rPr>
          <w:sz w:val="28"/>
          <w:szCs w:val="28"/>
          <w:u w:val="single"/>
        </w:rPr>
        <w:t>аблица № 1</w:t>
      </w:r>
    </w:p>
    <w:tbl>
      <w:tblPr>
        <w:tblW w:w="10375" w:type="dxa"/>
        <w:tblInd w:w="-5" w:type="dxa"/>
        <w:tblLayout w:type="fixed"/>
        <w:tblLook w:val="04A0" w:firstRow="1" w:lastRow="0" w:firstColumn="1" w:lastColumn="0" w:noHBand="0" w:noVBand="1"/>
      </w:tblPr>
      <w:tblGrid>
        <w:gridCol w:w="827"/>
        <w:gridCol w:w="1677"/>
        <w:gridCol w:w="1432"/>
        <w:gridCol w:w="1497"/>
        <w:gridCol w:w="1574"/>
        <w:gridCol w:w="1651"/>
        <w:gridCol w:w="1717"/>
      </w:tblGrid>
      <w:tr w:rsidR="005B621C" w:rsidRPr="005B621C" w:rsidTr="00F06D65">
        <w:trPr>
          <w:trHeight w:val="509"/>
        </w:trPr>
        <w:tc>
          <w:tcPr>
            <w:tcW w:w="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ГОД</w:t>
            </w:r>
          </w:p>
        </w:tc>
        <w:tc>
          <w:tcPr>
            <w:tcW w:w="1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Среднесписочная численность работников организаций ОКВЭД (60.2.,</w:t>
            </w:r>
          </w:p>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с 2017 г. - 49.3)</w:t>
            </w:r>
          </w:p>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(чел.)</w:t>
            </w:r>
          </w:p>
        </w:tc>
        <w:tc>
          <w:tcPr>
            <w:tcW w:w="14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21C" w:rsidRPr="005B621C" w:rsidRDefault="005B621C" w:rsidP="00037EE8">
            <w:pPr>
              <w:spacing w:after="0" w:line="240" w:lineRule="auto"/>
              <w:jc w:val="center"/>
              <w:rPr>
                <w:rFonts w:eastAsia="Times New Roman"/>
                <w:color w:val="000000"/>
                <w:lang w:eastAsia="ru-RU"/>
              </w:rPr>
            </w:pPr>
            <w:r w:rsidRPr="002D7455">
              <w:rPr>
                <w:rFonts w:eastAsia="Times New Roman"/>
                <w:b/>
                <w:bCs/>
                <w:color w:val="000000"/>
                <w:lang w:eastAsia="ru-RU"/>
              </w:rPr>
              <w:t xml:space="preserve">Средняя заработная плата </w:t>
            </w:r>
            <w:r w:rsidRPr="002D7455">
              <w:rPr>
                <w:rFonts w:eastAsia="Times New Roman"/>
                <w:b/>
                <w:bCs/>
                <w:lang w:eastAsia="ru-RU"/>
              </w:rPr>
              <w:t xml:space="preserve">работника </w:t>
            </w:r>
            <w:r w:rsidRPr="002D7455">
              <w:rPr>
                <w:rFonts w:eastAsia="Times New Roman"/>
                <w:b/>
                <w:bCs/>
                <w:color w:val="000000"/>
                <w:lang w:eastAsia="ru-RU"/>
              </w:rPr>
              <w:t>организаций</w:t>
            </w:r>
            <w:r w:rsidRPr="005B621C">
              <w:rPr>
                <w:rFonts w:eastAsia="Times New Roman"/>
                <w:color w:val="000000"/>
                <w:lang w:eastAsia="ru-RU"/>
              </w:rPr>
              <w:t xml:space="preserve">  (ОКВЭД 60.2.,</w:t>
            </w:r>
          </w:p>
          <w:p w:rsidR="005B621C" w:rsidRPr="005B621C" w:rsidRDefault="005B621C" w:rsidP="00037EE8">
            <w:pPr>
              <w:spacing w:after="0" w:line="240" w:lineRule="auto"/>
              <w:jc w:val="center"/>
              <w:rPr>
                <w:rFonts w:eastAsia="Times New Roman"/>
                <w:lang w:eastAsia="ru-RU"/>
              </w:rPr>
            </w:pPr>
            <w:r w:rsidRPr="005B621C">
              <w:rPr>
                <w:rFonts w:eastAsia="Times New Roman"/>
                <w:color w:val="000000"/>
                <w:lang w:eastAsia="ru-RU"/>
              </w:rPr>
              <w:t>с 2017 г. - 49.3)</w:t>
            </w:r>
            <w:r w:rsidRPr="005B621C">
              <w:rPr>
                <w:rFonts w:eastAsia="Times New Roman"/>
                <w:lang w:eastAsia="ru-RU"/>
              </w:rPr>
              <w:t xml:space="preserve">  </w:t>
            </w:r>
          </w:p>
          <w:p w:rsidR="005B621C" w:rsidRPr="005B621C" w:rsidRDefault="005B621C" w:rsidP="00037EE8">
            <w:pPr>
              <w:spacing w:after="0" w:line="240" w:lineRule="auto"/>
              <w:jc w:val="center"/>
              <w:rPr>
                <w:rFonts w:eastAsia="Times New Roman"/>
                <w:lang w:eastAsia="ru-RU"/>
              </w:rPr>
            </w:pPr>
            <w:r w:rsidRPr="005B621C">
              <w:rPr>
                <w:rFonts w:eastAsia="Times New Roman"/>
                <w:lang w:eastAsia="ru-RU"/>
              </w:rPr>
              <w:t>(руб.)</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1C" w:rsidRPr="005B621C" w:rsidRDefault="005B621C" w:rsidP="00037EE8">
            <w:pPr>
              <w:spacing w:after="0" w:line="240" w:lineRule="auto"/>
              <w:jc w:val="center"/>
              <w:rPr>
                <w:rFonts w:eastAsia="Times New Roman"/>
                <w:lang w:eastAsia="ru-RU"/>
              </w:rPr>
            </w:pPr>
            <w:r w:rsidRPr="005B621C">
              <w:rPr>
                <w:rFonts w:eastAsia="Calibri"/>
              </w:rPr>
              <w:t>Средняя заработная плата по области, руб.</w:t>
            </w:r>
          </w:p>
        </w:tc>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 xml:space="preserve">Средняя заработная плата в промышленности  (руб.) </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Расхождение ЗП работников организаций  (ОКВЭД 60.2.,</w:t>
            </w:r>
          </w:p>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с 2017 г. -49.3) от средней ЗП в регионе, %</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Расхождение ЗП работников организаций  (ОКВЭД 60.2.,</w:t>
            </w:r>
          </w:p>
          <w:p w:rsidR="005B621C" w:rsidRPr="005B621C" w:rsidRDefault="005B621C" w:rsidP="00037EE8">
            <w:pPr>
              <w:spacing w:after="0" w:line="240" w:lineRule="auto"/>
              <w:jc w:val="center"/>
              <w:rPr>
                <w:rFonts w:eastAsia="Times New Roman"/>
                <w:color w:val="000000"/>
                <w:lang w:eastAsia="ru-RU"/>
              </w:rPr>
            </w:pPr>
            <w:r w:rsidRPr="005B621C">
              <w:rPr>
                <w:rFonts w:eastAsia="Times New Roman"/>
                <w:color w:val="000000"/>
                <w:lang w:eastAsia="ru-RU"/>
              </w:rPr>
              <w:t>с 2017 г.- 49.3)   от средней ЗП в промышленности, %</w:t>
            </w:r>
          </w:p>
        </w:tc>
      </w:tr>
      <w:tr w:rsidR="005B621C" w:rsidRPr="005B621C" w:rsidTr="00F06D65">
        <w:trPr>
          <w:trHeight w:val="509"/>
        </w:trPr>
        <w:tc>
          <w:tcPr>
            <w:tcW w:w="827"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color w:val="000000"/>
                <w:sz w:val="26"/>
                <w:szCs w:val="26"/>
                <w:lang w:eastAsia="ru-RU"/>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color w:val="000000"/>
                <w:sz w:val="26"/>
                <w:szCs w:val="26"/>
                <w:lang w:eastAsia="ru-RU"/>
              </w:rPr>
            </w:pP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sz w:val="26"/>
                <w:szCs w:val="26"/>
                <w:lang w:eastAsia="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sz w:val="26"/>
                <w:szCs w:val="26"/>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r>
      <w:tr w:rsidR="005B621C" w:rsidRPr="005B621C" w:rsidTr="00F06D65">
        <w:trPr>
          <w:trHeight w:val="509"/>
        </w:trPr>
        <w:tc>
          <w:tcPr>
            <w:tcW w:w="827"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color w:val="000000"/>
                <w:sz w:val="26"/>
                <w:szCs w:val="26"/>
                <w:lang w:eastAsia="ru-RU"/>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color w:val="000000"/>
                <w:sz w:val="26"/>
                <w:szCs w:val="26"/>
                <w:lang w:eastAsia="ru-RU"/>
              </w:rPr>
            </w:pP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sz w:val="26"/>
                <w:szCs w:val="26"/>
                <w:lang w:eastAsia="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sz w:val="26"/>
                <w:szCs w:val="26"/>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r>
      <w:tr w:rsidR="005B621C" w:rsidRPr="005B621C" w:rsidTr="00F06D65">
        <w:trPr>
          <w:trHeight w:val="509"/>
        </w:trPr>
        <w:tc>
          <w:tcPr>
            <w:tcW w:w="827"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color w:val="000000"/>
                <w:sz w:val="26"/>
                <w:szCs w:val="26"/>
                <w:lang w:eastAsia="ru-RU"/>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color w:val="000000"/>
                <w:sz w:val="26"/>
                <w:szCs w:val="26"/>
                <w:lang w:eastAsia="ru-RU"/>
              </w:rPr>
            </w:pP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5B621C" w:rsidRPr="005B621C" w:rsidRDefault="005B621C" w:rsidP="005B621C">
            <w:pPr>
              <w:spacing w:after="0" w:line="240" w:lineRule="auto"/>
              <w:rPr>
                <w:rFonts w:eastAsia="Times New Roman"/>
                <w:b/>
                <w:bCs/>
                <w:sz w:val="26"/>
                <w:szCs w:val="26"/>
                <w:lang w:eastAsia="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sz w:val="26"/>
                <w:szCs w:val="26"/>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r>
      <w:tr w:rsidR="005B621C" w:rsidRPr="005B621C" w:rsidTr="00F06D65">
        <w:trPr>
          <w:trHeight w:val="509"/>
        </w:trPr>
        <w:tc>
          <w:tcPr>
            <w:tcW w:w="82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6"/>
                <w:szCs w:val="26"/>
                <w:lang w:eastAsia="ru-RU"/>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6"/>
                <w:szCs w:val="26"/>
                <w:lang w:eastAsia="ru-RU"/>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sz w:val="26"/>
                <w:szCs w:val="26"/>
                <w:lang w:eastAsia="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sz w:val="26"/>
                <w:szCs w:val="26"/>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5B621C" w:rsidRPr="005B621C" w:rsidRDefault="005B621C" w:rsidP="005B621C">
            <w:pPr>
              <w:spacing w:after="0" w:line="240" w:lineRule="auto"/>
              <w:rPr>
                <w:rFonts w:eastAsia="Times New Roman"/>
                <w:b/>
                <w:bCs/>
                <w:color w:val="000000"/>
                <w:sz w:val="22"/>
                <w:szCs w:val="22"/>
                <w:lang w:eastAsia="ru-RU"/>
              </w:rPr>
            </w:pP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2009</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31508</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15574,6</w:t>
            </w:r>
          </w:p>
        </w:tc>
        <w:tc>
          <w:tcPr>
            <w:tcW w:w="149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17689</w:t>
            </w:r>
          </w:p>
        </w:tc>
        <w:tc>
          <w:tcPr>
            <w:tcW w:w="1574" w:type="dxa"/>
            <w:tcBorders>
              <w:top w:val="nil"/>
              <w:left w:val="nil"/>
              <w:bottom w:val="single" w:sz="4" w:space="0" w:color="auto"/>
              <w:right w:val="nil"/>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17691</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14</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14</w:t>
            </w: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2010</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29256</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15733,3</w:t>
            </w:r>
          </w:p>
        </w:tc>
        <w:tc>
          <w:tcPr>
            <w:tcW w:w="149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19590</w:t>
            </w:r>
          </w:p>
        </w:tc>
        <w:tc>
          <w:tcPr>
            <w:tcW w:w="1574" w:type="dxa"/>
            <w:tcBorders>
              <w:top w:val="nil"/>
              <w:left w:val="nil"/>
              <w:bottom w:val="single" w:sz="4" w:space="0" w:color="auto"/>
              <w:right w:val="nil"/>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21279</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25</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35</w:t>
            </w: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2011</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33761</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17908,3</w:t>
            </w:r>
          </w:p>
        </w:tc>
        <w:tc>
          <w:tcPr>
            <w:tcW w:w="149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22734</w:t>
            </w:r>
          </w:p>
        </w:tc>
        <w:tc>
          <w:tcPr>
            <w:tcW w:w="1574" w:type="dxa"/>
            <w:tcBorders>
              <w:top w:val="nil"/>
              <w:left w:val="nil"/>
              <w:bottom w:val="single" w:sz="4" w:space="0" w:color="auto"/>
              <w:right w:val="nil"/>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24427</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27</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36</w:t>
            </w: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2012</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32067</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20521,0</w:t>
            </w:r>
          </w:p>
        </w:tc>
        <w:tc>
          <w:tcPr>
            <w:tcW w:w="149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25715</w:t>
            </w:r>
          </w:p>
        </w:tc>
        <w:tc>
          <w:tcPr>
            <w:tcW w:w="1574" w:type="dxa"/>
            <w:tcBorders>
              <w:top w:val="nil"/>
              <w:left w:val="nil"/>
              <w:bottom w:val="single" w:sz="4" w:space="0" w:color="auto"/>
              <w:right w:val="nil"/>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28473</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25</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39</w:t>
            </w: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2013</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31250</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22425,4</w:t>
            </w:r>
          </w:p>
        </w:tc>
        <w:tc>
          <w:tcPr>
            <w:tcW w:w="149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27978</w:t>
            </w:r>
          </w:p>
        </w:tc>
        <w:tc>
          <w:tcPr>
            <w:tcW w:w="1574" w:type="dxa"/>
            <w:tcBorders>
              <w:top w:val="nil"/>
              <w:left w:val="nil"/>
              <w:bottom w:val="single" w:sz="4" w:space="0" w:color="auto"/>
              <w:right w:val="nil"/>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30055</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25</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34</w:t>
            </w: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2014</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28883</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24116,8</w:t>
            </w:r>
          </w:p>
        </w:tc>
        <w:tc>
          <w:tcPr>
            <w:tcW w:w="149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29743</w:t>
            </w:r>
          </w:p>
        </w:tc>
        <w:tc>
          <w:tcPr>
            <w:tcW w:w="1574" w:type="dxa"/>
            <w:tcBorders>
              <w:top w:val="nil"/>
              <w:left w:val="nil"/>
              <w:bottom w:val="single" w:sz="4" w:space="0" w:color="auto"/>
              <w:right w:val="nil"/>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32193</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23</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33</w:t>
            </w: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2015</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30001</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24639,2</w:t>
            </w:r>
          </w:p>
        </w:tc>
        <w:tc>
          <w:tcPr>
            <w:tcW w:w="149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30979</w:t>
            </w:r>
          </w:p>
        </w:tc>
        <w:tc>
          <w:tcPr>
            <w:tcW w:w="1574" w:type="dxa"/>
            <w:tcBorders>
              <w:top w:val="nil"/>
              <w:left w:val="nil"/>
              <w:bottom w:val="nil"/>
              <w:right w:val="nil"/>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34197</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26</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39</w:t>
            </w: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2016</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29055</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26373,2</w:t>
            </w:r>
          </w:p>
        </w:tc>
        <w:tc>
          <w:tcPr>
            <w:tcW w:w="149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32759</w:t>
            </w:r>
          </w:p>
        </w:tc>
        <w:tc>
          <w:tcPr>
            <w:tcW w:w="1574" w:type="dxa"/>
            <w:tcBorders>
              <w:top w:val="single" w:sz="4" w:space="0" w:color="auto"/>
              <w:left w:val="nil"/>
              <w:bottom w:val="single" w:sz="4" w:space="0" w:color="auto"/>
              <w:right w:val="nil"/>
            </w:tcBorders>
            <w:shd w:val="clear" w:color="auto" w:fill="auto"/>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37135</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24</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41</w:t>
            </w:r>
          </w:p>
        </w:tc>
      </w:tr>
      <w:tr w:rsidR="005B621C" w:rsidRPr="005B621C" w:rsidTr="00F06D65">
        <w:trPr>
          <w:trHeight w:val="36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2017</w:t>
            </w:r>
          </w:p>
        </w:tc>
        <w:tc>
          <w:tcPr>
            <w:tcW w:w="1677"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16451</w:t>
            </w:r>
          </w:p>
        </w:tc>
        <w:tc>
          <w:tcPr>
            <w:tcW w:w="1432" w:type="dxa"/>
            <w:tcBorders>
              <w:top w:val="nil"/>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26951,4</w:t>
            </w:r>
          </w:p>
        </w:tc>
        <w:tc>
          <w:tcPr>
            <w:tcW w:w="1497" w:type="dxa"/>
            <w:tcBorders>
              <w:top w:val="nil"/>
              <w:left w:val="nil"/>
              <w:bottom w:val="single" w:sz="4" w:space="0" w:color="auto"/>
              <w:right w:val="single" w:sz="4" w:space="0" w:color="auto"/>
            </w:tcBorders>
            <w:shd w:val="clear" w:color="auto" w:fill="auto"/>
            <w:vAlign w:val="center"/>
            <w:hideMark/>
          </w:tcPr>
          <w:p w:rsidR="005B621C" w:rsidRPr="002D7455" w:rsidRDefault="005B621C" w:rsidP="005B621C">
            <w:pPr>
              <w:spacing w:after="0" w:line="240" w:lineRule="auto"/>
              <w:jc w:val="center"/>
              <w:rPr>
                <w:rFonts w:eastAsia="Times New Roman"/>
                <w:color w:val="000000"/>
                <w:sz w:val="28"/>
                <w:szCs w:val="28"/>
                <w:lang w:eastAsia="ru-RU"/>
              </w:rPr>
            </w:pPr>
            <w:r w:rsidRPr="002D7455">
              <w:rPr>
                <w:rFonts w:eastAsia="Times New Roman"/>
                <w:color w:val="000000"/>
                <w:sz w:val="28"/>
                <w:szCs w:val="28"/>
                <w:lang w:eastAsia="ru-RU"/>
              </w:rPr>
              <w:t>34340</w:t>
            </w:r>
          </w:p>
        </w:tc>
        <w:tc>
          <w:tcPr>
            <w:tcW w:w="1574" w:type="dxa"/>
            <w:tcBorders>
              <w:top w:val="nil"/>
              <w:left w:val="nil"/>
              <w:bottom w:val="single" w:sz="4" w:space="0" w:color="auto"/>
              <w:right w:val="nil"/>
            </w:tcBorders>
            <w:shd w:val="clear" w:color="auto" w:fill="auto"/>
            <w:vAlign w:val="center"/>
            <w:hideMark/>
          </w:tcPr>
          <w:p w:rsidR="005B621C" w:rsidRPr="002D7455" w:rsidRDefault="005B621C" w:rsidP="005B621C">
            <w:pPr>
              <w:spacing w:after="0" w:line="240" w:lineRule="auto"/>
              <w:jc w:val="center"/>
              <w:rPr>
                <w:rFonts w:eastAsia="Times New Roman"/>
                <w:color w:val="000000"/>
                <w:sz w:val="28"/>
                <w:szCs w:val="28"/>
                <w:lang w:eastAsia="ru-RU"/>
              </w:rPr>
            </w:pPr>
            <w:r w:rsidRPr="002D7455">
              <w:rPr>
                <w:rFonts w:eastAsia="Times New Roman"/>
                <w:color w:val="000000"/>
                <w:sz w:val="28"/>
                <w:szCs w:val="28"/>
                <w:lang w:eastAsia="ru-RU"/>
              </w:rPr>
              <w:t>40089</w:t>
            </w:r>
          </w:p>
        </w:tc>
        <w:tc>
          <w:tcPr>
            <w:tcW w:w="1651" w:type="dxa"/>
            <w:tcBorders>
              <w:top w:val="nil"/>
              <w:left w:val="single" w:sz="4" w:space="0" w:color="auto"/>
              <w:bottom w:val="single" w:sz="4" w:space="0" w:color="auto"/>
              <w:right w:val="single" w:sz="4" w:space="0" w:color="auto"/>
            </w:tcBorders>
            <w:shd w:val="clear" w:color="auto" w:fill="auto"/>
            <w:noWrap/>
            <w:vAlign w:val="center"/>
            <w:hideMark/>
          </w:tcPr>
          <w:p w:rsidR="005B621C" w:rsidRPr="002D7455" w:rsidRDefault="005B621C" w:rsidP="005B621C">
            <w:pPr>
              <w:spacing w:after="0" w:line="240" w:lineRule="auto"/>
              <w:jc w:val="center"/>
              <w:rPr>
                <w:rFonts w:eastAsia="Times New Roman"/>
                <w:color w:val="000000"/>
                <w:sz w:val="28"/>
                <w:szCs w:val="28"/>
                <w:lang w:eastAsia="ru-RU"/>
              </w:rPr>
            </w:pPr>
            <w:r w:rsidRPr="002D7455">
              <w:rPr>
                <w:rFonts w:eastAsia="Times New Roman"/>
                <w:color w:val="000000"/>
                <w:sz w:val="28"/>
                <w:szCs w:val="28"/>
                <w:lang w:eastAsia="ru-RU"/>
              </w:rPr>
              <w:t>27</w:t>
            </w:r>
          </w:p>
        </w:tc>
        <w:tc>
          <w:tcPr>
            <w:tcW w:w="1717" w:type="dxa"/>
            <w:tcBorders>
              <w:top w:val="nil"/>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49</w:t>
            </w:r>
          </w:p>
        </w:tc>
      </w:tr>
      <w:tr w:rsidR="005B621C" w:rsidRPr="005B621C" w:rsidTr="00F06D65">
        <w:trPr>
          <w:trHeight w:val="36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b/>
                <w:bCs/>
                <w:color w:val="000000"/>
                <w:sz w:val="28"/>
                <w:szCs w:val="28"/>
                <w:lang w:eastAsia="ru-RU"/>
              </w:rPr>
            </w:pPr>
            <w:r w:rsidRPr="005B621C">
              <w:rPr>
                <w:rFonts w:eastAsia="Times New Roman"/>
                <w:b/>
                <w:bCs/>
                <w:color w:val="000000"/>
                <w:sz w:val="28"/>
                <w:szCs w:val="28"/>
                <w:lang w:eastAsia="ru-RU"/>
              </w:rPr>
              <w:t>2018</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12476</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5B621C" w:rsidRPr="005B621C" w:rsidRDefault="005B621C" w:rsidP="005B621C">
            <w:pPr>
              <w:spacing w:after="0" w:line="240" w:lineRule="auto"/>
              <w:jc w:val="center"/>
              <w:rPr>
                <w:rFonts w:eastAsia="Times New Roman"/>
                <w:sz w:val="28"/>
                <w:szCs w:val="28"/>
                <w:lang w:eastAsia="ru-RU"/>
              </w:rPr>
            </w:pPr>
            <w:r w:rsidRPr="005B621C">
              <w:rPr>
                <w:rFonts w:eastAsia="Times New Roman"/>
                <w:sz w:val="28"/>
                <w:szCs w:val="28"/>
                <w:lang w:eastAsia="ru-RU"/>
              </w:rPr>
              <w:t>29647,3</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5B621C" w:rsidRPr="002D7455" w:rsidRDefault="005B621C" w:rsidP="005B621C">
            <w:pPr>
              <w:spacing w:after="0" w:line="240" w:lineRule="auto"/>
              <w:jc w:val="center"/>
              <w:rPr>
                <w:rFonts w:eastAsia="Times New Roman"/>
                <w:color w:val="000000"/>
                <w:sz w:val="28"/>
                <w:szCs w:val="28"/>
                <w:lang w:eastAsia="ru-RU"/>
              </w:rPr>
            </w:pPr>
            <w:r w:rsidRPr="002D7455">
              <w:rPr>
                <w:rFonts w:eastAsia="Times New Roman"/>
                <w:color w:val="000000"/>
                <w:sz w:val="28"/>
                <w:szCs w:val="28"/>
                <w:lang w:eastAsia="ru-RU"/>
              </w:rPr>
              <w:t>37593</w:t>
            </w:r>
          </w:p>
        </w:tc>
        <w:tc>
          <w:tcPr>
            <w:tcW w:w="1574" w:type="dxa"/>
            <w:tcBorders>
              <w:top w:val="single" w:sz="4" w:space="0" w:color="auto"/>
              <w:left w:val="nil"/>
              <w:bottom w:val="single" w:sz="4" w:space="0" w:color="auto"/>
              <w:right w:val="nil"/>
            </w:tcBorders>
            <w:shd w:val="clear" w:color="auto" w:fill="auto"/>
            <w:vAlign w:val="center"/>
            <w:hideMark/>
          </w:tcPr>
          <w:p w:rsidR="005B621C" w:rsidRPr="002D7455" w:rsidRDefault="005B621C" w:rsidP="005B621C">
            <w:pPr>
              <w:spacing w:after="0" w:line="240" w:lineRule="auto"/>
              <w:jc w:val="center"/>
              <w:rPr>
                <w:rFonts w:eastAsia="Times New Roman"/>
                <w:color w:val="000000"/>
                <w:sz w:val="28"/>
                <w:szCs w:val="28"/>
                <w:lang w:eastAsia="ru-RU"/>
              </w:rPr>
            </w:pPr>
            <w:r w:rsidRPr="002D7455">
              <w:rPr>
                <w:rFonts w:eastAsia="Times New Roman"/>
                <w:color w:val="000000"/>
                <w:sz w:val="28"/>
                <w:szCs w:val="28"/>
                <w:lang w:eastAsia="ru-RU"/>
              </w:rPr>
              <w:t>41960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21C" w:rsidRPr="002D7455" w:rsidRDefault="005B621C" w:rsidP="005B621C">
            <w:pPr>
              <w:spacing w:after="0" w:line="240" w:lineRule="auto"/>
              <w:jc w:val="center"/>
              <w:rPr>
                <w:rFonts w:eastAsia="Times New Roman"/>
                <w:color w:val="000000"/>
                <w:sz w:val="28"/>
                <w:szCs w:val="28"/>
                <w:lang w:eastAsia="ru-RU"/>
              </w:rPr>
            </w:pPr>
            <w:r w:rsidRPr="002D7455">
              <w:rPr>
                <w:rFonts w:eastAsia="Times New Roman"/>
                <w:color w:val="000000"/>
                <w:sz w:val="28"/>
                <w:szCs w:val="28"/>
                <w:lang w:eastAsia="ru-RU"/>
              </w:rPr>
              <w:t>27</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5B621C" w:rsidRPr="005B621C" w:rsidRDefault="005B621C" w:rsidP="005B621C">
            <w:pPr>
              <w:spacing w:after="0" w:line="240" w:lineRule="auto"/>
              <w:jc w:val="center"/>
              <w:rPr>
                <w:rFonts w:eastAsia="Times New Roman"/>
                <w:color w:val="000000"/>
                <w:sz w:val="28"/>
                <w:szCs w:val="28"/>
                <w:lang w:eastAsia="ru-RU"/>
              </w:rPr>
            </w:pPr>
            <w:r w:rsidRPr="005B621C">
              <w:rPr>
                <w:rFonts w:eastAsia="Times New Roman"/>
                <w:color w:val="000000"/>
                <w:sz w:val="28"/>
                <w:szCs w:val="28"/>
                <w:lang w:eastAsia="ru-RU"/>
              </w:rPr>
              <w:t>42</w:t>
            </w:r>
          </w:p>
        </w:tc>
      </w:tr>
      <w:tr w:rsidR="005B621C" w:rsidRPr="005B621C" w:rsidTr="00F06D65">
        <w:trPr>
          <w:trHeight w:val="36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21C" w:rsidRPr="005B621C" w:rsidRDefault="005B621C" w:rsidP="005B621C">
            <w:pPr>
              <w:spacing w:after="0" w:line="240" w:lineRule="auto"/>
              <w:jc w:val="center"/>
              <w:rPr>
                <w:rFonts w:eastAsia="Times New Roman"/>
                <w:b/>
                <w:bCs/>
                <w:color w:val="000000"/>
                <w:sz w:val="28"/>
                <w:szCs w:val="28"/>
                <w:lang w:eastAsia="ru-RU"/>
              </w:rPr>
            </w:pPr>
            <w:r>
              <w:rPr>
                <w:rFonts w:eastAsia="Times New Roman"/>
                <w:b/>
                <w:bCs/>
                <w:color w:val="000000"/>
                <w:sz w:val="28"/>
                <w:szCs w:val="28"/>
                <w:lang w:eastAsia="ru-RU"/>
              </w:rPr>
              <w:t>2019</w:t>
            </w:r>
          </w:p>
        </w:tc>
        <w:tc>
          <w:tcPr>
            <w:tcW w:w="1677" w:type="dxa"/>
            <w:tcBorders>
              <w:top w:val="single" w:sz="4" w:space="0" w:color="auto"/>
              <w:left w:val="nil"/>
              <w:bottom w:val="single" w:sz="4" w:space="0" w:color="auto"/>
              <w:right w:val="single" w:sz="4" w:space="0" w:color="auto"/>
            </w:tcBorders>
            <w:shd w:val="clear" w:color="auto" w:fill="auto"/>
            <w:vAlign w:val="center"/>
          </w:tcPr>
          <w:p w:rsidR="005B621C" w:rsidRPr="002D0243" w:rsidRDefault="00921F49" w:rsidP="005B621C">
            <w:pPr>
              <w:spacing w:after="0" w:line="240" w:lineRule="auto"/>
              <w:jc w:val="center"/>
              <w:rPr>
                <w:rFonts w:eastAsia="Times New Roman"/>
                <w:sz w:val="28"/>
                <w:szCs w:val="28"/>
                <w:highlight w:val="red"/>
                <w:lang w:eastAsia="ru-RU"/>
              </w:rPr>
            </w:pPr>
            <w:r w:rsidRPr="00921F49">
              <w:rPr>
                <w:rFonts w:eastAsia="Times New Roman"/>
                <w:sz w:val="28"/>
                <w:szCs w:val="28"/>
                <w:lang w:eastAsia="ru-RU"/>
              </w:rPr>
              <w:t>12013</w:t>
            </w:r>
          </w:p>
        </w:tc>
        <w:tc>
          <w:tcPr>
            <w:tcW w:w="1432" w:type="dxa"/>
            <w:tcBorders>
              <w:top w:val="single" w:sz="4" w:space="0" w:color="auto"/>
              <w:left w:val="nil"/>
              <w:bottom w:val="single" w:sz="4" w:space="0" w:color="auto"/>
              <w:right w:val="single" w:sz="4" w:space="0" w:color="auto"/>
            </w:tcBorders>
            <w:shd w:val="clear" w:color="auto" w:fill="auto"/>
            <w:vAlign w:val="center"/>
          </w:tcPr>
          <w:p w:rsidR="005B621C" w:rsidRPr="002D0243" w:rsidRDefault="00520E7D" w:rsidP="005B621C">
            <w:pPr>
              <w:spacing w:after="0" w:line="240" w:lineRule="auto"/>
              <w:jc w:val="center"/>
              <w:rPr>
                <w:rFonts w:eastAsia="Times New Roman"/>
                <w:sz w:val="28"/>
                <w:szCs w:val="28"/>
                <w:highlight w:val="red"/>
                <w:lang w:eastAsia="ru-RU"/>
              </w:rPr>
            </w:pPr>
            <w:r w:rsidRPr="00520E7D">
              <w:rPr>
                <w:rFonts w:eastAsia="Times New Roman"/>
                <w:sz w:val="28"/>
                <w:szCs w:val="28"/>
                <w:lang w:eastAsia="ru-RU"/>
              </w:rPr>
              <w:t>31</w:t>
            </w:r>
            <w:r w:rsidR="002D7455">
              <w:rPr>
                <w:rFonts w:eastAsia="Times New Roman"/>
                <w:sz w:val="28"/>
                <w:szCs w:val="28"/>
                <w:lang w:eastAsia="ru-RU"/>
              </w:rPr>
              <w:t>971</w:t>
            </w:r>
            <w:r w:rsidRPr="00520E7D">
              <w:rPr>
                <w:rFonts w:eastAsia="Times New Roman"/>
                <w:sz w:val="28"/>
                <w:szCs w:val="28"/>
                <w:lang w:eastAsia="ru-RU"/>
              </w:rPr>
              <w:t>,2</w:t>
            </w:r>
          </w:p>
        </w:tc>
        <w:tc>
          <w:tcPr>
            <w:tcW w:w="1497" w:type="dxa"/>
            <w:tcBorders>
              <w:top w:val="single" w:sz="4" w:space="0" w:color="auto"/>
              <w:left w:val="nil"/>
              <w:bottom w:val="single" w:sz="4" w:space="0" w:color="auto"/>
              <w:right w:val="single" w:sz="4" w:space="0" w:color="auto"/>
            </w:tcBorders>
            <w:shd w:val="clear" w:color="auto" w:fill="auto"/>
            <w:vAlign w:val="center"/>
          </w:tcPr>
          <w:p w:rsidR="005B621C" w:rsidRPr="002D7455" w:rsidRDefault="005B621C" w:rsidP="005B621C">
            <w:pPr>
              <w:spacing w:after="0" w:line="240" w:lineRule="auto"/>
              <w:jc w:val="center"/>
              <w:rPr>
                <w:rFonts w:eastAsia="Times New Roman"/>
                <w:b/>
                <w:bCs/>
                <w:color w:val="000000"/>
                <w:sz w:val="28"/>
                <w:szCs w:val="28"/>
                <w:lang w:eastAsia="ru-RU"/>
              </w:rPr>
            </w:pPr>
            <w:r w:rsidRPr="002D7455">
              <w:rPr>
                <w:rFonts w:eastAsia="Times New Roman"/>
                <w:b/>
                <w:bCs/>
                <w:color w:val="000000"/>
                <w:sz w:val="28"/>
                <w:szCs w:val="28"/>
                <w:lang w:eastAsia="ru-RU"/>
              </w:rPr>
              <w:t>40900</w:t>
            </w:r>
          </w:p>
        </w:tc>
        <w:tc>
          <w:tcPr>
            <w:tcW w:w="1574" w:type="dxa"/>
            <w:tcBorders>
              <w:top w:val="single" w:sz="4" w:space="0" w:color="auto"/>
              <w:left w:val="nil"/>
              <w:bottom w:val="single" w:sz="4" w:space="0" w:color="auto"/>
              <w:right w:val="nil"/>
            </w:tcBorders>
            <w:shd w:val="clear" w:color="auto" w:fill="auto"/>
            <w:vAlign w:val="center"/>
          </w:tcPr>
          <w:p w:rsidR="005B621C" w:rsidRPr="002D7455" w:rsidRDefault="005B621C" w:rsidP="005B621C">
            <w:pPr>
              <w:spacing w:after="0" w:line="240" w:lineRule="auto"/>
              <w:jc w:val="center"/>
              <w:rPr>
                <w:rFonts w:eastAsia="Times New Roman"/>
                <w:b/>
                <w:bCs/>
                <w:color w:val="000000"/>
                <w:sz w:val="28"/>
                <w:szCs w:val="28"/>
                <w:lang w:eastAsia="ru-RU"/>
              </w:rPr>
            </w:pPr>
            <w:r w:rsidRPr="002D7455">
              <w:rPr>
                <w:rFonts w:eastAsia="Times New Roman"/>
                <w:b/>
                <w:bCs/>
                <w:color w:val="000000"/>
                <w:sz w:val="28"/>
                <w:szCs w:val="28"/>
                <w:lang w:eastAsia="ru-RU"/>
              </w:rPr>
              <w:t>44211</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21C" w:rsidRPr="002D7455" w:rsidRDefault="00EA2623" w:rsidP="005B621C">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28</w:t>
            </w:r>
          </w:p>
        </w:tc>
        <w:tc>
          <w:tcPr>
            <w:tcW w:w="1717" w:type="dxa"/>
            <w:tcBorders>
              <w:top w:val="single" w:sz="4" w:space="0" w:color="auto"/>
              <w:left w:val="nil"/>
              <w:bottom w:val="single" w:sz="4" w:space="0" w:color="auto"/>
              <w:right w:val="single" w:sz="4" w:space="0" w:color="auto"/>
            </w:tcBorders>
            <w:shd w:val="clear" w:color="auto" w:fill="auto"/>
            <w:noWrap/>
            <w:vAlign w:val="center"/>
          </w:tcPr>
          <w:p w:rsidR="005B621C" w:rsidRPr="005B621C" w:rsidRDefault="00EA2623" w:rsidP="005B621C">
            <w:pPr>
              <w:spacing w:after="0" w:line="240" w:lineRule="auto"/>
              <w:jc w:val="center"/>
              <w:rPr>
                <w:rFonts w:eastAsia="Times New Roman"/>
                <w:color w:val="000000"/>
                <w:sz w:val="28"/>
                <w:szCs w:val="28"/>
                <w:lang w:eastAsia="ru-RU"/>
              </w:rPr>
            </w:pPr>
            <w:r>
              <w:rPr>
                <w:rFonts w:eastAsia="Times New Roman"/>
                <w:color w:val="000000"/>
                <w:sz w:val="28"/>
                <w:szCs w:val="28"/>
                <w:lang w:eastAsia="ru-RU"/>
              </w:rPr>
              <w:t>38</w:t>
            </w:r>
          </w:p>
        </w:tc>
      </w:tr>
    </w:tbl>
    <w:p w:rsidR="005B621C" w:rsidRPr="005B621C" w:rsidRDefault="005B621C" w:rsidP="005B621C">
      <w:pPr>
        <w:spacing w:after="0" w:line="240" w:lineRule="auto"/>
        <w:rPr>
          <w:rFonts w:eastAsia="Times New Roman"/>
          <w:color w:val="000000"/>
          <w:sz w:val="24"/>
          <w:szCs w:val="24"/>
          <w:lang w:eastAsia="ru-RU"/>
        </w:rPr>
      </w:pPr>
      <w:r w:rsidRPr="005B621C">
        <w:rPr>
          <w:rFonts w:eastAsia="Times New Roman"/>
          <w:color w:val="000000"/>
          <w:sz w:val="24"/>
          <w:szCs w:val="24"/>
          <w:lang w:eastAsia="ru-RU"/>
        </w:rPr>
        <w:t>Примечание:</w:t>
      </w:r>
      <w:r w:rsidR="002D0243">
        <w:rPr>
          <w:rFonts w:eastAsia="Times New Roman"/>
          <w:color w:val="000000"/>
          <w:sz w:val="24"/>
          <w:szCs w:val="24"/>
          <w:lang w:eastAsia="ru-RU"/>
        </w:rPr>
        <w:t xml:space="preserve">  </w:t>
      </w:r>
      <w:r w:rsidRPr="005B621C">
        <w:rPr>
          <w:rFonts w:eastAsia="Times New Roman"/>
          <w:color w:val="000000"/>
          <w:sz w:val="24"/>
          <w:szCs w:val="24"/>
          <w:lang w:eastAsia="ru-RU"/>
        </w:rPr>
        <w:t xml:space="preserve">ОКВЭД 60.2. Деятельность прочего сухопутного транспорта. </w:t>
      </w:r>
    </w:p>
    <w:p w:rsidR="005B621C" w:rsidRPr="005B621C" w:rsidRDefault="005B621C" w:rsidP="005B621C">
      <w:pPr>
        <w:spacing w:after="0" w:line="240" w:lineRule="auto"/>
        <w:rPr>
          <w:rFonts w:eastAsia="Times New Roman"/>
          <w:color w:val="000000"/>
          <w:sz w:val="24"/>
          <w:szCs w:val="24"/>
          <w:lang w:eastAsia="ru-RU"/>
        </w:rPr>
      </w:pPr>
      <w:r w:rsidRPr="005B621C">
        <w:rPr>
          <w:rFonts w:eastAsia="Times New Roman"/>
          <w:color w:val="000000"/>
          <w:sz w:val="24"/>
          <w:szCs w:val="24"/>
          <w:lang w:eastAsia="ru-RU"/>
        </w:rPr>
        <w:t xml:space="preserve">С 2017 г. ОКВЭД 2 49.3 Деятельность прочего сухопутного пассажирского транспорта. </w:t>
      </w:r>
    </w:p>
    <w:p w:rsidR="00E63832" w:rsidRDefault="00E63832" w:rsidP="00CA7C62">
      <w:pPr>
        <w:tabs>
          <w:tab w:val="left" w:pos="1560"/>
        </w:tabs>
        <w:spacing w:after="0" w:line="240" w:lineRule="auto"/>
        <w:ind w:firstLine="720"/>
        <w:jc w:val="both"/>
        <w:rPr>
          <w:rFonts w:eastAsia="Times New Roman"/>
          <w:sz w:val="28"/>
          <w:szCs w:val="28"/>
          <w:lang w:eastAsia="ru-RU"/>
        </w:rPr>
      </w:pPr>
    </w:p>
    <w:p w:rsidR="009E317D" w:rsidRPr="009E317D" w:rsidRDefault="009E317D" w:rsidP="00CA7C62">
      <w:pPr>
        <w:tabs>
          <w:tab w:val="left" w:pos="1560"/>
        </w:tabs>
        <w:spacing w:after="0" w:line="240" w:lineRule="auto"/>
        <w:ind w:firstLine="720"/>
        <w:jc w:val="both"/>
        <w:rPr>
          <w:rFonts w:eastAsia="Times New Roman"/>
          <w:sz w:val="28"/>
          <w:szCs w:val="28"/>
          <w:lang w:eastAsia="ru-RU"/>
        </w:rPr>
      </w:pPr>
      <w:r w:rsidRPr="009E317D">
        <w:rPr>
          <w:rFonts w:eastAsia="Times New Roman"/>
          <w:sz w:val="28"/>
          <w:szCs w:val="28"/>
          <w:lang w:eastAsia="ru-RU"/>
        </w:rPr>
        <w:t>В конце 2019 года Профсоюзом совместно с социальными партнерами были подписаны Отраслевое соглашение по автомобильному и городскому  наземному пассажирскому транспорту Российской Федерации на 2020 – 2022 годы и Отраслевое соглашение по дорожному хозяйству Российской Федерации на 2020 – 2022 годы (далее – ОС АТ и ОС ДХ), которые вступили в силу с 1 января 2020 года. Отраслевые соглашения прошли уведомительную регистрацию в Роструде, опубликованы на сайте Минтруда России, на сайте Профсоюза, опубликованы в газете Профсоюза «Единство».</w:t>
      </w:r>
    </w:p>
    <w:p w:rsidR="00B75B46" w:rsidRDefault="009E317D" w:rsidP="009E317D">
      <w:pPr>
        <w:tabs>
          <w:tab w:val="left" w:pos="709"/>
        </w:tabs>
        <w:spacing w:after="0" w:line="240" w:lineRule="auto"/>
        <w:jc w:val="both"/>
        <w:rPr>
          <w:rFonts w:eastAsia="Times New Roman"/>
          <w:sz w:val="28"/>
          <w:szCs w:val="28"/>
          <w:lang w:eastAsia="ru-RU"/>
        </w:rPr>
      </w:pPr>
      <w:r w:rsidRPr="009E317D">
        <w:rPr>
          <w:rFonts w:eastAsia="Times New Roman"/>
          <w:sz w:val="28"/>
          <w:szCs w:val="28"/>
          <w:lang w:eastAsia="ru-RU"/>
        </w:rPr>
        <w:t xml:space="preserve">    В соответствии с ОС АТ базовая (минимальная) </w:t>
      </w:r>
      <w:r w:rsidRPr="00B75B46">
        <w:rPr>
          <w:rFonts w:eastAsia="Times New Roman"/>
          <w:sz w:val="28"/>
          <w:szCs w:val="28"/>
          <w:u w:val="single"/>
          <w:lang w:eastAsia="ru-RU"/>
        </w:rPr>
        <w:t>тарифная ставка рабочих 1-го разряда в организациях автомобильного и городского наземного пассажирского транспорта</w:t>
      </w:r>
      <w:r w:rsidRPr="009E317D">
        <w:rPr>
          <w:rFonts w:eastAsia="Times New Roman"/>
          <w:sz w:val="28"/>
          <w:szCs w:val="28"/>
          <w:lang w:eastAsia="ru-RU"/>
        </w:rPr>
        <w:t xml:space="preserve">  при работе в нормальных условиях труда, полной отработке месячной нормы рабочего времени и выполнении нормы труда устанавливается с 1 января 2020 года в размере не ниже минимального размера оплаты труда (сокращенно – МРОТ), принятого в Российской Федерации, то </w:t>
      </w:r>
      <w:r w:rsidRPr="00F06D65">
        <w:rPr>
          <w:rFonts w:eastAsia="Times New Roman"/>
          <w:sz w:val="28"/>
          <w:szCs w:val="28"/>
          <w:lang w:eastAsia="ru-RU"/>
        </w:rPr>
        <w:t xml:space="preserve">есть </w:t>
      </w:r>
      <w:r w:rsidRPr="00B75B46">
        <w:rPr>
          <w:rFonts w:eastAsia="Times New Roman"/>
          <w:sz w:val="28"/>
          <w:szCs w:val="28"/>
          <w:u w:val="single"/>
          <w:lang w:eastAsia="ru-RU"/>
        </w:rPr>
        <w:t>в размере 12130 рублей в месяц</w:t>
      </w:r>
      <w:r w:rsidRPr="009E317D">
        <w:rPr>
          <w:rFonts w:eastAsia="Times New Roman"/>
          <w:sz w:val="28"/>
          <w:szCs w:val="28"/>
          <w:lang w:eastAsia="ru-RU"/>
        </w:rPr>
        <w:t xml:space="preserve">. </w:t>
      </w:r>
      <w:r w:rsidRPr="00B75B46">
        <w:rPr>
          <w:rFonts w:eastAsia="Times New Roman"/>
          <w:sz w:val="28"/>
          <w:szCs w:val="28"/>
          <w:u w:val="single"/>
          <w:lang w:eastAsia="ru-RU"/>
        </w:rPr>
        <w:t>Среднемесячная заработная плата работников по предприятию должна быть на уровне не менее трёхкратного прожиточного минимума трудоспособного населения</w:t>
      </w:r>
      <w:r w:rsidRPr="009E317D">
        <w:rPr>
          <w:rFonts w:eastAsia="Times New Roman"/>
          <w:sz w:val="28"/>
          <w:szCs w:val="28"/>
          <w:lang w:eastAsia="ru-RU"/>
        </w:rPr>
        <w:t xml:space="preserve"> в соответствующем субъекте Российской Федерации. Размеры минимальных гарантий по заработной плате работников автомобильного и городского пассажирского транспорта</w:t>
      </w:r>
      <w:r w:rsidR="00B75B46">
        <w:rPr>
          <w:rFonts w:eastAsia="Times New Roman"/>
          <w:sz w:val="28"/>
          <w:szCs w:val="28"/>
          <w:lang w:eastAsia="ru-RU"/>
        </w:rPr>
        <w:t xml:space="preserve"> (по основным категориям работников) </w:t>
      </w:r>
      <w:r w:rsidRPr="009E317D">
        <w:rPr>
          <w:rFonts w:eastAsia="Times New Roman"/>
          <w:sz w:val="28"/>
          <w:szCs w:val="28"/>
          <w:lang w:eastAsia="ru-RU"/>
        </w:rPr>
        <w:t>устанавливаются в кратности к величине прожиточного минимума трудоспособного населения субъекта Российской Федераци</w:t>
      </w:r>
      <w:r w:rsidR="00B75B46">
        <w:rPr>
          <w:rFonts w:eastAsia="Times New Roman"/>
          <w:sz w:val="28"/>
          <w:szCs w:val="28"/>
          <w:lang w:eastAsia="ru-RU"/>
        </w:rPr>
        <w:t>и.</w:t>
      </w:r>
    </w:p>
    <w:p w:rsidR="00CA556A" w:rsidRDefault="00CA556A" w:rsidP="009E317D">
      <w:pPr>
        <w:tabs>
          <w:tab w:val="left" w:pos="709"/>
        </w:tabs>
        <w:spacing w:after="0" w:line="240" w:lineRule="auto"/>
        <w:jc w:val="both"/>
        <w:rPr>
          <w:rFonts w:eastAsia="Times New Roman"/>
          <w:sz w:val="28"/>
          <w:szCs w:val="28"/>
          <w:lang w:eastAsia="ru-RU"/>
        </w:rPr>
      </w:pPr>
    </w:p>
    <w:p w:rsidR="00626D91" w:rsidRDefault="00CA556A" w:rsidP="009E317D">
      <w:pPr>
        <w:tabs>
          <w:tab w:val="left" w:pos="709"/>
        </w:tabs>
        <w:spacing w:after="0" w:line="240" w:lineRule="auto"/>
        <w:jc w:val="both"/>
        <w:rPr>
          <w:rFonts w:eastAsia="Times New Roman"/>
          <w:sz w:val="28"/>
          <w:szCs w:val="28"/>
          <w:lang w:eastAsia="ru-RU"/>
        </w:rPr>
      </w:pPr>
      <w:r w:rsidRPr="00CA556A">
        <w:rPr>
          <w:rFonts w:eastAsia="Times New Roman"/>
          <w:sz w:val="28"/>
          <w:szCs w:val="28"/>
          <w:lang w:eastAsia="ru-RU"/>
        </w:rPr>
        <w:t>В развитие Отраслевого соглашения внесены изменения в Областное соглашение по автомобильного и городскому наземному пассажирскому транспорту на 2018-2020 гг.</w:t>
      </w:r>
    </w:p>
    <w:p w:rsidR="00440960" w:rsidRPr="00626D91" w:rsidRDefault="00440960" w:rsidP="00440960">
      <w:pPr>
        <w:pStyle w:val="msonormalmailrucssattributepostfix"/>
        <w:shd w:val="clear" w:color="auto" w:fill="FFFFFF"/>
        <w:spacing w:before="0" w:beforeAutospacing="0" w:after="0" w:afterAutospacing="0"/>
        <w:ind w:firstLine="720"/>
        <w:jc w:val="both"/>
        <w:rPr>
          <w:bCs/>
          <w:iCs/>
          <w:sz w:val="28"/>
          <w:szCs w:val="28"/>
        </w:rPr>
      </w:pPr>
      <w:r>
        <w:rPr>
          <w:bCs/>
          <w:iCs/>
          <w:sz w:val="28"/>
          <w:szCs w:val="28"/>
        </w:rPr>
        <w:t xml:space="preserve">Для пассажирских предприятий, </w:t>
      </w:r>
      <w:r w:rsidRPr="00FB7B3A">
        <w:rPr>
          <w:bCs/>
          <w:iCs/>
          <w:sz w:val="28"/>
          <w:szCs w:val="28"/>
        </w:rPr>
        <w:t>явля</w:t>
      </w:r>
      <w:r>
        <w:rPr>
          <w:bCs/>
          <w:iCs/>
          <w:sz w:val="28"/>
          <w:szCs w:val="28"/>
        </w:rPr>
        <w:t xml:space="preserve">ющихся </w:t>
      </w:r>
      <w:r w:rsidRPr="00FB7B3A">
        <w:rPr>
          <w:bCs/>
          <w:iCs/>
          <w:sz w:val="28"/>
          <w:szCs w:val="28"/>
        </w:rPr>
        <w:t>член</w:t>
      </w:r>
      <w:r>
        <w:rPr>
          <w:bCs/>
          <w:iCs/>
          <w:sz w:val="28"/>
          <w:szCs w:val="28"/>
        </w:rPr>
        <w:t xml:space="preserve">ами </w:t>
      </w:r>
      <w:r w:rsidRPr="00FB7B3A">
        <w:rPr>
          <w:bCs/>
          <w:iCs/>
          <w:sz w:val="28"/>
          <w:szCs w:val="28"/>
        </w:rPr>
        <w:t xml:space="preserve">РАС, </w:t>
      </w:r>
      <w:r w:rsidRPr="00626D91">
        <w:rPr>
          <w:bCs/>
          <w:iCs/>
          <w:sz w:val="28"/>
          <w:szCs w:val="28"/>
        </w:rPr>
        <w:t xml:space="preserve">выполнение требований Отраслевого соглашения в части оплаты труда является обязательным. </w:t>
      </w:r>
    </w:p>
    <w:p w:rsidR="00626D91" w:rsidRPr="00626D91" w:rsidRDefault="00626D91" w:rsidP="00CD3B0A">
      <w:pPr>
        <w:pStyle w:val="msonormalmailrucssattributepostfix"/>
        <w:shd w:val="clear" w:color="auto" w:fill="FFFFFF"/>
        <w:spacing w:before="0" w:beforeAutospacing="0" w:after="0" w:afterAutospacing="0"/>
        <w:ind w:firstLine="720"/>
        <w:jc w:val="both"/>
        <w:rPr>
          <w:b/>
          <w:iCs/>
          <w:sz w:val="28"/>
          <w:szCs w:val="28"/>
        </w:rPr>
      </w:pPr>
      <w:r w:rsidRPr="00626D91">
        <w:rPr>
          <w:b/>
          <w:iCs/>
          <w:sz w:val="28"/>
          <w:szCs w:val="28"/>
        </w:rPr>
        <w:t xml:space="preserve">Организациям профсоюза необходимо инициировать пересмотр системы оплаты труда в </w:t>
      </w:r>
      <w:r w:rsidR="00CD3B0A">
        <w:rPr>
          <w:b/>
          <w:iCs/>
          <w:sz w:val="28"/>
          <w:szCs w:val="28"/>
        </w:rPr>
        <w:t>предприятиях (организациях)</w:t>
      </w:r>
      <w:r w:rsidRPr="00626D91">
        <w:rPr>
          <w:b/>
          <w:iCs/>
          <w:sz w:val="28"/>
          <w:szCs w:val="28"/>
        </w:rPr>
        <w:t xml:space="preserve"> в соответствие с </w:t>
      </w:r>
      <w:r>
        <w:rPr>
          <w:b/>
          <w:iCs/>
          <w:sz w:val="28"/>
          <w:szCs w:val="28"/>
        </w:rPr>
        <w:t>о</w:t>
      </w:r>
      <w:r w:rsidRPr="00626D91">
        <w:rPr>
          <w:b/>
          <w:iCs/>
          <w:sz w:val="28"/>
          <w:szCs w:val="28"/>
        </w:rPr>
        <w:t>траслевым</w:t>
      </w:r>
      <w:r w:rsidR="00CD3B0A">
        <w:rPr>
          <w:b/>
          <w:iCs/>
          <w:sz w:val="28"/>
          <w:szCs w:val="28"/>
        </w:rPr>
        <w:t>и</w:t>
      </w:r>
      <w:r>
        <w:rPr>
          <w:b/>
          <w:iCs/>
          <w:sz w:val="28"/>
          <w:szCs w:val="28"/>
        </w:rPr>
        <w:t xml:space="preserve"> федеральным и областным </w:t>
      </w:r>
      <w:r w:rsidRPr="00626D91">
        <w:rPr>
          <w:b/>
          <w:iCs/>
          <w:sz w:val="28"/>
          <w:szCs w:val="28"/>
        </w:rPr>
        <w:t>соглашениями.</w:t>
      </w:r>
    </w:p>
    <w:p w:rsidR="00CD3B0A" w:rsidRDefault="00CD3B0A" w:rsidP="009E317D">
      <w:pPr>
        <w:tabs>
          <w:tab w:val="left" w:pos="709"/>
        </w:tabs>
        <w:spacing w:after="0" w:line="240" w:lineRule="auto"/>
        <w:jc w:val="both"/>
        <w:rPr>
          <w:rFonts w:eastAsia="Times New Roman"/>
          <w:sz w:val="28"/>
          <w:szCs w:val="28"/>
          <w:lang w:eastAsia="ru-RU"/>
        </w:rPr>
      </w:pPr>
    </w:p>
    <w:p w:rsidR="00C40597" w:rsidRPr="00F06D65" w:rsidRDefault="00C40597" w:rsidP="00CD3B0A">
      <w:pPr>
        <w:tabs>
          <w:tab w:val="left" w:pos="709"/>
        </w:tabs>
        <w:spacing w:after="0" w:line="240" w:lineRule="auto"/>
        <w:jc w:val="both"/>
        <w:rPr>
          <w:bCs/>
          <w:color w:val="000000"/>
          <w:sz w:val="28"/>
          <w:szCs w:val="28"/>
        </w:rPr>
      </w:pPr>
      <w:r>
        <w:rPr>
          <w:rFonts w:eastAsia="Times New Roman"/>
          <w:sz w:val="28"/>
          <w:szCs w:val="28"/>
          <w:lang w:eastAsia="ru-RU"/>
        </w:rPr>
        <w:tab/>
      </w:r>
      <w:r w:rsidRPr="008B261C">
        <w:rPr>
          <w:b/>
          <w:color w:val="000000"/>
          <w:sz w:val="28"/>
          <w:szCs w:val="28"/>
        </w:rPr>
        <w:t xml:space="preserve">Продолжалась работа органов Профсоюза, направленная на усиление взаимодействия с органами власти разных уровней. </w:t>
      </w:r>
    </w:p>
    <w:p w:rsidR="00567327" w:rsidRDefault="00567327" w:rsidP="003814A7">
      <w:pPr>
        <w:autoSpaceDE w:val="0"/>
        <w:autoSpaceDN w:val="0"/>
        <w:adjustRightInd w:val="0"/>
        <w:spacing w:after="0" w:line="240" w:lineRule="auto"/>
        <w:ind w:firstLine="709"/>
        <w:jc w:val="both"/>
        <w:rPr>
          <w:bCs/>
          <w:iCs/>
          <w:sz w:val="28"/>
          <w:szCs w:val="28"/>
        </w:rPr>
      </w:pPr>
      <w:r>
        <w:rPr>
          <w:iCs/>
          <w:sz w:val="28"/>
          <w:szCs w:val="28"/>
        </w:rPr>
        <w:t xml:space="preserve">Неоднократно проводились </w:t>
      </w:r>
      <w:r w:rsidRPr="00567327">
        <w:rPr>
          <w:iCs/>
          <w:sz w:val="28"/>
          <w:szCs w:val="28"/>
        </w:rPr>
        <w:t>встреч</w:t>
      </w:r>
      <w:r>
        <w:rPr>
          <w:iCs/>
          <w:sz w:val="28"/>
          <w:szCs w:val="28"/>
        </w:rPr>
        <w:t xml:space="preserve">и с представителями Администрации города Екатеринбурга по вопросам повышения заработной платы работникам ЕМУП «Гортранс» (ЕМУП «ТТУ», ЕМУП «МОАП»), по вопросам </w:t>
      </w:r>
      <w:r w:rsidRPr="00567327">
        <w:rPr>
          <w:bCs/>
          <w:iCs/>
          <w:sz w:val="28"/>
          <w:szCs w:val="28"/>
        </w:rPr>
        <w:t>возобновлени</w:t>
      </w:r>
      <w:r>
        <w:rPr>
          <w:bCs/>
          <w:iCs/>
          <w:sz w:val="28"/>
          <w:szCs w:val="28"/>
        </w:rPr>
        <w:t>я</w:t>
      </w:r>
      <w:r w:rsidRPr="00567327">
        <w:rPr>
          <w:bCs/>
          <w:iCs/>
          <w:sz w:val="28"/>
          <w:szCs w:val="28"/>
        </w:rPr>
        <w:t xml:space="preserve"> деятельности санатория-профилактория «УКТУС»</w:t>
      </w:r>
      <w:r>
        <w:rPr>
          <w:bCs/>
          <w:iCs/>
          <w:sz w:val="28"/>
          <w:szCs w:val="28"/>
        </w:rPr>
        <w:t xml:space="preserve">. </w:t>
      </w:r>
    </w:p>
    <w:p w:rsidR="00567327" w:rsidRDefault="00567327" w:rsidP="003814A7">
      <w:pPr>
        <w:widowControl w:val="0"/>
        <w:spacing w:after="0" w:line="240" w:lineRule="auto"/>
        <w:ind w:firstLine="709"/>
        <w:jc w:val="both"/>
        <w:rPr>
          <w:rFonts w:eastAsia="Times New Roman"/>
          <w:color w:val="000000"/>
          <w:sz w:val="28"/>
          <w:szCs w:val="28"/>
          <w:lang w:eastAsia="ar-SA"/>
        </w:rPr>
      </w:pPr>
      <w:r>
        <w:rPr>
          <w:rFonts w:eastAsia="Calibri"/>
          <w:color w:val="000000"/>
          <w:sz w:val="28"/>
          <w:szCs w:val="28"/>
        </w:rPr>
        <w:t xml:space="preserve">Для постановки вопросов, носящих первостепенное значение для работников и предприятий, использованы возможности </w:t>
      </w:r>
      <w:r w:rsidRPr="008B261C">
        <w:rPr>
          <w:rFonts w:eastAsia="Calibri"/>
          <w:color w:val="000000"/>
          <w:sz w:val="28"/>
          <w:szCs w:val="28"/>
        </w:rPr>
        <w:t xml:space="preserve">встреч, проведенных </w:t>
      </w:r>
      <w:r w:rsidRPr="008B261C">
        <w:rPr>
          <w:color w:val="000000"/>
          <w:sz w:val="28"/>
          <w:szCs w:val="28"/>
        </w:rPr>
        <w:t xml:space="preserve">Министром транспорта и дорожного хозяйства Свердловской области с представителями Профсоюза, </w:t>
      </w:r>
      <w:r>
        <w:rPr>
          <w:color w:val="000000"/>
          <w:sz w:val="28"/>
          <w:szCs w:val="28"/>
        </w:rPr>
        <w:t xml:space="preserve">которые проходили как правило в преддверии Дня образования профсоюзного движения Свердловской области. </w:t>
      </w:r>
    </w:p>
    <w:p w:rsidR="001245D5" w:rsidRDefault="001245D5" w:rsidP="003814A7">
      <w:pPr>
        <w:widowControl w:val="0"/>
        <w:spacing w:after="0" w:line="240" w:lineRule="auto"/>
        <w:ind w:firstLine="709"/>
        <w:jc w:val="both"/>
        <w:rPr>
          <w:color w:val="000000"/>
          <w:sz w:val="28"/>
          <w:szCs w:val="28"/>
        </w:rPr>
      </w:pPr>
      <w:r>
        <w:rPr>
          <w:color w:val="000000"/>
          <w:sz w:val="28"/>
          <w:szCs w:val="28"/>
        </w:rPr>
        <w:t xml:space="preserve">Так, на </w:t>
      </w:r>
      <w:r w:rsidR="00567327">
        <w:rPr>
          <w:color w:val="000000"/>
          <w:sz w:val="28"/>
          <w:szCs w:val="28"/>
        </w:rPr>
        <w:t>встрече в январе 20</w:t>
      </w:r>
      <w:r w:rsidR="00440960">
        <w:rPr>
          <w:color w:val="000000"/>
          <w:sz w:val="28"/>
          <w:szCs w:val="28"/>
        </w:rPr>
        <w:t>20</w:t>
      </w:r>
      <w:r w:rsidR="00567327">
        <w:rPr>
          <w:color w:val="000000"/>
          <w:sz w:val="28"/>
          <w:szCs w:val="28"/>
        </w:rPr>
        <w:t xml:space="preserve"> года с </w:t>
      </w:r>
      <w:r>
        <w:rPr>
          <w:color w:val="000000"/>
          <w:sz w:val="28"/>
          <w:szCs w:val="28"/>
        </w:rPr>
        <w:t>З</w:t>
      </w:r>
      <w:r w:rsidR="00567327">
        <w:rPr>
          <w:color w:val="000000"/>
          <w:sz w:val="28"/>
          <w:szCs w:val="28"/>
        </w:rPr>
        <w:t>ам</w:t>
      </w:r>
      <w:r w:rsidR="00440960">
        <w:rPr>
          <w:color w:val="000000"/>
          <w:sz w:val="28"/>
          <w:szCs w:val="28"/>
        </w:rPr>
        <w:t xml:space="preserve">естителем </w:t>
      </w:r>
      <w:r>
        <w:rPr>
          <w:color w:val="000000"/>
          <w:sz w:val="28"/>
          <w:szCs w:val="28"/>
        </w:rPr>
        <w:t>М</w:t>
      </w:r>
      <w:r w:rsidR="00567327">
        <w:rPr>
          <w:color w:val="000000"/>
          <w:sz w:val="28"/>
          <w:szCs w:val="28"/>
        </w:rPr>
        <w:t>инистра</w:t>
      </w:r>
      <w:r>
        <w:rPr>
          <w:color w:val="000000"/>
          <w:sz w:val="28"/>
          <w:szCs w:val="28"/>
        </w:rPr>
        <w:t xml:space="preserve"> транспорта и дорожного хозяйства </w:t>
      </w:r>
      <w:r w:rsidR="00440960">
        <w:rPr>
          <w:color w:val="000000"/>
          <w:sz w:val="28"/>
          <w:szCs w:val="28"/>
        </w:rPr>
        <w:t xml:space="preserve">Свердловской области </w:t>
      </w:r>
      <w:r w:rsidR="00567327">
        <w:rPr>
          <w:color w:val="000000"/>
          <w:sz w:val="28"/>
          <w:szCs w:val="28"/>
        </w:rPr>
        <w:t xml:space="preserve">были </w:t>
      </w:r>
      <w:r>
        <w:rPr>
          <w:color w:val="000000"/>
          <w:sz w:val="28"/>
          <w:szCs w:val="28"/>
        </w:rPr>
        <w:t>обозначены</w:t>
      </w:r>
      <w:r w:rsidR="00F06D65">
        <w:rPr>
          <w:color w:val="000000"/>
          <w:sz w:val="28"/>
          <w:szCs w:val="28"/>
        </w:rPr>
        <w:t xml:space="preserve"> </w:t>
      </w:r>
      <w:r w:rsidR="00440960">
        <w:rPr>
          <w:color w:val="000000"/>
          <w:sz w:val="28"/>
          <w:szCs w:val="28"/>
        </w:rPr>
        <w:t xml:space="preserve">тревожные </w:t>
      </w:r>
      <w:r w:rsidR="00F06D65">
        <w:rPr>
          <w:color w:val="000000"/>
          <w:sz w:val="28"/>
          <w:szCs w:val="28"/>
        </w:rPr>
        <w:t xml:space="preserve">для коллективов </w:t>
      </w:r>
      <w:r w:rsidR="00567327">
        <w:rPr>
          <w:color w:val="000000"/>
          <w:sz w:val="28"/>
          <w:szCs w:val="28"/>
        </w:rPr>
        <w:t>вопросы</w:t>
      </w:r>
      <w:r>
        <w:rPr>
          <w:color w:val="000000"/>
          <w:sz w:val="28"/>
          <w:szCs w:val="28"/>
        </w:rPr>
        <w:t xml:space="preserve">: </w:t>
      </w:r>
    </w:p>
    <w:p w:rsidR="001245D5" w:rsidRPr="001245D5" w:rsidRDefault="001245D5" w:rsidP="003814A7">
      <w:pPr>
        <w:pStyle w:val="ae"/>
        <w:shd w:val="clear" w:color="auto" w:fill="FFFFFF"/>
        <w:spacing w:after="0" w:line="240" w:lineRule="auto"/>
        <w:ind w:left="0" w:firstLine="709"/>
        <w:jc w:val="both"/>
        <w:textAlignment w:val="baseline"/>
        <w:outlineLvl w:val="0"/>
        <w:rPr>
          <w:iCs/>
          <w:sz w:val="28"/>
          <w:szCs w:val="28"/>
        </w:rPr>
      </w:pPr>
      <w:r>
        <w:rPr>
          <w:iCs/>
          <w:sz w:val="28"/>
          <w:szCs w:val="28"/>
        </w:rPr>
        <w:t xml:space="preserve">- О </w:t>
      </w:r>
      <w:r w:rsidRPr="001245D5">
        <w:rPr>
          <w:iCs/>
          <w:sz w:val="28"/>
          <w:szCs w:val="28"/>
        </w:rPr>
        <w:t>дальнейшей деятельности унитарных предприятий, в связи с вступлением в действие Федерального закона от 27.12.2019 N 485-ФЗ "О внесении изменений в Федеральный закон "О государственных и муниципальных унитарных предприятиях" и Федерального закона "О защите конкуренции", в соответствие с которыми действующие ГУП и МУП потребуется ликвидировать или реорганизовать до 2025 года;</w:t>
      </w:r>
    </w:p>
    <w:p w:rsidR="001245D5" w:rsidRPr="001245D5" w:rsidRDefault="001245D5" w:rsidP="003814A7">
      <w:pPr>
        <w:pStyle w:val="ae"/>
        <w:shd w:val="clear" w:color="auto" w:fill="FFFFFF"/>
        <w:spacing w:after="0" w:line="240" w:lineRule="auto"/>
        <w:ind w:left="0" w:firstLine="709"/>
        <w:jc w:val="both"/>
        <w:textAlignment w:val="baseline"/>
        <w:outlineLvl w:val="0"/>
        <w:rPr>
          <w:sz w:val="28"/>
          <w:szCs w:val="28"/>
        </w:rPr>
      </w:pPr>
      <w:r w:rsidRPr="001245D5">
        <w:rPr>
          <w:color w:val="000000"/>
          <w:sz w:val="28"/>
          <w:szCs w:val="28"/>
        </w:rPr>
        <w:t xml:space="preserve">- </w:t>
      </w:r>
      <w:r w:rsidRPr="001245D5">
        <w:rPr>
          <w:sz w:val="28"/>
          <w:szCs w:val="28"/>
        </w:rPr>
        <w:t>О кадровой обеспеченности отраслевых предприятий, в связи с катастрофической нехваткой кадров и существующей переработкой у основных категорий работников;</w:t>
      </w:r>
    </w:p>
    <w:p w:rsidR="001245D5" w:rsidRDefault="001245D5" w:rsidP="003814A7">
      <w:pPr>
        <w:spacing w:after="0" w:line="240" w:lineRule="auto"/>
        <w:ind w:firstLine="709"/>
        <w:jc w:val="both"/>
        <w:rPr>
          <w:sz w:val="28"/>
          <w:szCs w:val="28"/>
        </w:rPr>
      </w:pPr>
      <w:r w:rsidRPr="001245D5">
        <w:rPr>
          <w:sz w:val="28"/>
          <w:szCs w:val="28"/>
        </w:rPr>
        <w:t>-  О</w:t>
      </w:r>
      <w:r w:rsidR="003814A7">
        <w:rPr>
          <w:sz w:val="28"/>
          <w:szCs w:val="28"/>
        </w:rPr>
        <w:t>б</w:t>
      </w:r>
      <w:r w:rsidRPr="001245D5">
        <w:rPr>
          <w:sz w:val="28"/>
          <w:szCs w:val="28"/>
        </w:rPr>
        <w:t xml:space="preserve"> обеспечении полной оплаты транспортной работы по контрактам,  рассчитанным в соответствии с Порядком определения начальной (максимальной) цены контракта (с учетом требований</w:t>
      </w:r>
      <w:r w:rsidR="003814A7">
        <w:rPr>
          <w:sz w:val="28"/>
          <w:szCs w:val="28"/>
        </w:rPr>
        <w:t xml:space="preserve"> </w:t>
      </w:r>
      <w:r w:rsidRPr="001245D5">
        <w:rPr>
          <w:sz w:val="28"/>
          <w:szCs w:val="28"/>
        </w:rPr>
        <w:t>ФОС)</w:t>
      </w:r>
      <w:r>
        <w:rPr>
          <w:sz w:val="28"/>
          <w:szCs w:val="28"/>
        </w:rPr>
        <w:t xml:space="preserve">. </w:t>
      </w:r>
    </w:p>
    <w:p w:rsidR="001245D5" w:rsidRDefault="001245D5" w:rsidP="003814A7">
      <w:pPr>
        <w:spacing w:after="0" w:line="240" w:lineRule="auto"/>
        <w:ind w:firstLine="709"/>
        <w:jc w:val="both"/>
        <w:rPr>
          <w:sz w:val="28"/>
          <w:szCs w:val="28"/>
        </w:rPr>
      </w:pPr>
      <w:r>
        <w:rPr>
          <w:sz w:val="28"/>
          <w:szCs w:val="28"/>
        </w:rPr>
        <w:t>Сегодня позиция отраслевого Министерства представлена в официальном ответе</w:t>
      </w:r>
      <w:r w:rsidR="00440960">
        <w:rPr>
          <w:sz w:val="28"/>
          <w:szCs w:val="28"/>
        </w:rPr>
        <w:t xml:space="preserve"> (приложение № 1)</w:t>
      </w:r>
      <w:r>
        <w:rPr>
          <w:sz w:val="28"/>
          <w:szCs w:val="28"/>
        </w:rPr>
        <w:t xml:space="preserve">. </w:t>
      </w:r>
    </w:p>
    <w:p w:rsidR="003814A7" w:rsidRPr="001245D5" w:rsidRDefault="003814A7" w:rsidP="003814A7">
      <w:pPr>
        <w:spacing w:after="0" w:line="240" w:lineRule="auto"/>
        <w:ind w:firstLine="709"/>
        <w:jc w:val="both"/>
        <w:rPr>
          <w:sz w:val="28"/>
          <w:szCs w:val="28"/>
        </w:rPr>
      </w:pPr>
    </w:p>
    <w:p w:rsidR="00C40597" w:rsidRDefault="003814A7" w:rsidP="003814A7">
      <w:pPr>
        <w:pStyle w:val="ae"/>
        <w:widowControl w:val="0"/>
        <w:spacing w:after="0" w:line="240" w:lineRule="auto"/>
        <w:ind w:left="0" w:firstLine="709"/>
        <w:jc w:val="both"/>
        <w:rPr>
          <w:color w:val="000000"/>
          <w:sz w:val="28"/>
          <w:szCs w:val="28"/>
        </w:rPr>
      </w:pPr>
      <w:r>
        <w:rPr>
          <w:color w:val="000000"/>
          <w:sz w:val="28"/>
          <w:szCs w:val="28"/>
        </w:rPr>
        <w:t>На федеральном уровне такие встречи представителей Профсоюза с Министром транспорта РФ позволили озвучить отраслевые проблемы и в д</w:t>
      </w:r>
      <w:r w:rsidR="00440960">
        <w:rPr>
          <w:color w:val="000000"/>
          <w:sz w:val="28"/>
          <w:szCs w:val="28"/>
        </w:rPr>
        <w:t>а</w:t>
      </w:r>
      <w:r>
        <w:rPr>
          <w:color w:val="000000"/>
          <w:sz w:val="28"/>
          <w:szCs w:val="28"/>
        </w:rPr>
        <w:t xml:space="preserve">льнейшем получить решения при поддержке отраслевого министерства: по </w:t>
      </w:r>
      <w:r w:rsidR="00C40597">
        <w:rPr>
          <w:color w:val="000000"/>
          <w:sz w:val="28"/>
          <w:szCs w:val="28"/>
        </w:rPr>
        <w:t>вопрос</w:t>
      </w:r>
      <w:r>
        <w:rPr>
          <w:color w:val="000000"/>
          <w:sz w:val="28"/>
          <w:szCs w:val="28"/>
        </w:rPr>
        <w:t>ам</w:t>
      </w:r>
      <w:r w:rsidR="00C40597">
        <w:rPr>
          <w:color w:val="000000"/>
          <w:sz w:val="28"/>
          <w:szCs w:val="28"/>
        </w:rPr>
        <w:t xml:space="preserve"> введения лицензирования на заказные перевозки пассажиров, проблемы избыточной конкуренции среди перевозчиков на городском пассажирском транспорте общего пользования, деятельности нелегальных перевозчиков, вопросы обновления подвижного состава</w:t>
      </w:r>
      <w:r>
        <w:rPr>
          <w:color w:val="000000"/>
          <w:sz w:val="28"/>
          <w:szCs w:val="28"/>
        </w:rPr>
        <w:t xml:space="preserve">, вопросы в отношении трудоустройства водителей предпенсионного возраста в случае необходимости профессиональной </w:t>
      </w:r>
      <w:r>
        <w:rPr>
          <w:color w:val="000000"/>
          <w:sz w:val="28"/>
          <w:szCs w:val="28"/>
        </w:rPr>
        <w:lastRenderedPageBreak/>
        <w:t>переподготовки с учётом имеющегося опыта и профессиональных навыков водителей.</w:t>
      </w:r>
    </w:p>
    <w:p w:rsidR="00C40597" w:rsidRPr="003814A7" w:rsidRDefault="00C40597" w:rsidP="003814A7">
      <w:pPr>
        <w:pStyle w:val="ae"/>
        <w:widowControl w:val="0"/>
        <w:spacing w:after="0" w:line="240" w:lineRule="auto"/>
        <w:ind w:left="0" w:firstLine="709"/>
        <w:jc w:val="both"/>
        <w:rPr>
          <w:color w:val="000000"/>
          <w:sz w:val="28"/>
          <w:szCs w:val="28"/>
        </w:rPr>
      </w:pPr>
      <w:r w:rsidRPr="003814A7">
        <w:rPr>
          <w:color w:val="000000"/>
          <w:sz w:val="28"/>
          <w:szCs w:val="28"/>
        </w:rPr>
        <w:t>Минист</w:t>
      </w:r>
      <w:r w:rsidR="00047C74">
        <w:rPr>
          <w:color w:val="000000"/>
          <w:sz w:val="28"/>
          <w:szCs w:val="28"/>
        </w:rPr>
        <w:t xml:space="preserve">ерством транспорта РФ </w:t>
      </w:r>
      <w:r w:rsidR="003814A7" w:rsidRPr="003814A7">
        <w:rPr>
          <w:color w:val="000000"/>
          <w:sz w:val="28"/>
          <w:szCs w:val="28"/>
        </w:rPr>
        <w:t xml:space="preserve">были </w:t>
      </w:r>
      <w:r w:rsidRPr="003814A7">
        <w:rPr>
          <w:color w:val="000000"/>
          <w:sz w:val="28"/>
          <w:szCs w:val="28"/>
        </w:rPr>
        <w:t xml:space="preserve">поддержаны предложения профсоюза по утверждению </w:t>
      </w:r>
      <w:r w:rsidR="00047C74">
        <w:rPr>
          <w:color w:val="000000"/>
          <w:sz w:val="28"/>
          <w:szCs w:val="28"/>
        </w:rPr>
        <w:t>О</w:t>
      </w:r>
      <w:r w:rsidRPr="003814A7">
        <w:rPr>
          <w:color w:val="000000"/>
          <w:sz w:val="28"/>
          <w:szCs w:val="28"/>
        </w:rPr>
        <w:t>собенностей при проведении</w:t>
      </w:r>
      <w:r w:rsidR="00047C74">
        <w:rPr>
          <w:color w:val="000000"/>
          <w:sz w:val="28"/>
          <w:szCs w:val="28"/>
        </w:rPr>
        <w:t xml:space="preserve"> специальной оценки условий труда </w:t>
      </w:r>
      <w:r w:rsidRPr="003814A7">
        <w:rPr>
          <w:color w:val="000000"/>
          <w:sz w:val="28"/>
          <w:szCs w:val="28"/>
        </w:rPr>
        <w:t xml:space="preserve"> </w:t>
      </w:r>
      <w:r w:rsidR="00047C74">
        <w:rPr>
          <w:color w:val="000000"/>
          <w:sz w:val="28"/>
          <w:szCs w:val="28"/>
        </w:rPr>
        <w:t>(</w:t>
      </w:r>
      <w:r w:rsidRPr="003814A7">
        <w:rPr>
          <w:color w:val="000000"/>
          <w:sz w:val="28"/>
          <w:szCs w:val="28"/>
        </w:rPr>
        <w:t>СОУТ</w:t>
      </w:r>
      <w:r w:rsidR="00047C74">
        <w:rPr>
          <w:color w:val="000000"/>
          <w:sz w:val="28"/>
          <w:szCs w:val="28"/>
        </w:rPr>
        <w:t>)</w:t>
      </w:r>
      <w:r w:rsidRPr="003814A7">
        <w:rPr>
          <w:color w:val="000000"/>
          <w:sz w:val="28"/>
          <w:szCs w:val="28"/>
        </w:rPr>
        <w:t xml:space="preserve"> на рабочих местах водителей</w:t>
      </w:r>
      <w:r w:rsidR="00047C74">
        <w:rPr>
          <w:color w:val="000000"/>
          <w:sz w:val="28"/>
          <w:szCs w:val="28"/>
        </w:rPr>
        <w:t xml:space="preserve"> городского пассажирского тран</w:t>
      </w:r>
      <w:r w:rsidR="0000373E">
        <w:rPr>
          <w:color w:val="000000"/>
          <w:sz w:val="28"/>
          <w:szCs w:val="28"/>
        </w:rPr>
        <w:t>с</w:t>
      </w:r>
      <w:r w:rsidR="00047C74">
        <w:rPr>
          <w:color w:val="000000"/>
          <w:sz w:val="28"/>
          <w:szCs w:val="28"/>
        </w:rPr>
        <w:t>порта</w:t>
      </w:r>
      <w:r w:rsidRPr="003814A7">
        <w:rPr>
          <w:color w:val="000000"/>
          <w:sz w:val="28"/>
          <w:szCs w:val="28"/>
        </w:rPr>
        <w:t>.</w:t>
      </w:r>
      <w:r w:rsidR="00047C74">
        <w:rPr>
          <w:color w:val="000000"/>
          <w:sz w:val="28"/>
          <w:szCs w:val="28"/>
        </w:rPr>
        <w:t xml:space="preserve"> </w:t>
      </w:r>
    </w:p>
    <w:p w:rsidR="00A97444" w:rsidRDefault="00A97444" w:rsidP="003814A7">
      <w:pPr>
        <w:pStyle w:val="ae"/>
        <w:widowControl w:val="0"/>
        <w:spacing w:after="0" w:line="240" w:lineRule="auto"/>
        <w:ind w:left="0" w:firstLine="709"/>
        <w:jc w:val="both"/>
        <w:rPr>
          <w:b/>
          <w:bCs/>
          <w:color w:val="000000"/>
          <w:sz w:val="28"/>
          <w:szCs w:val="28"/>
        </w:rPr>
      </w:pPr>
    </w:p>
    <w:p w:rsidR="003814A7" w:rsidRPr="003814A7" w:rsidRDefault="003814A7" w:rsidP="003814A7">
      <w:pPr>
        <w:pStyle w:val="ae"/>
        <w:widowControl w:val="0"/>
        <w:spacing w:after="0" w:line="240" w:lineRule="auto"/>
        <w:ind w:left="0" w:firstLine="709"/>
        <w:jc w:val="both"/>
        <w:rPr>
          <w:b/>
          <w:bCs/>
          <w:color w:val="000000"/>
          <w:sz w:val="28"/>
          <w:szCs w:val="28"/>
        </w:rPr>
      </w:pPr>
      <w:r w:rsidRPr="003814A7">
        <w:rPr>
          <w:b/>
          <w:bCs/>
          <w:color w:val="000000"/>
          <w:sz w:val="28"/>
          <w:szCs w:val="28"/>
        </w:rPr>
        <w:t xml:space="preserve">Получили решение важнейшие вопросы. В федеральных законах, нормативных правовых актах Минтранса России учтены многие предложения Профсоюза РОСПРОФТРАНСДОР. </w:t>
      </w:r>
    </w:p>
    <w:p w:rsidR="003814A7" w:rsidRDefault="003814A7" w:rsidP="003814A7">
      <w:pPr>
        <w:widowControl w:val="0"/>
        <w:spacing w:after="0" w:line="240" w:lineRule="auto"/>
        <w:ind w:firstLine="709"/>
        <w:jc w:val="both"/>
        <w:rPr>
          <w:color w:val="000000"/>
          <w:sz w:val="28"/>
          <w:szCs w:val="28"/>
        </w:rPr>
      </w:pPr>
      <w:r>
        <w:rPr>
          <w:color w:val="000000"/>
          <w:sz w:val="28"/>
          <w:szCs w:val="28"/>
        </w:rPr>
        <w:t>Так, принят Федеральный закон от 30 октября 2018г. №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который был принят в связи с тем, что в России начался рост ДТП с участием пассажирского транспорта после того, как обязательное лицензирование было отменено в 2011 году.</w:t>
      </w:r>
    </w:p>
    <w:p w:rsidR="003814A7" w:rsidRDefault="003814A7" w:rsidP="003814A7">
      <w:pPr>
        <w:widowControl w:val="0"/>
        <w:spacing w:after="0" w:line="240" w:lineRule="auto"/>
        <w:ind w:firstLine="709"/>
        <w:jc w:val="both"/>
        <w:rPr>
          <w:color w:val="000000"/>
          <w:sz w:val="28"/>
          <w:szCs w:val="28"/>
        </w:rPr>
      </w:pPr>
      <w:r>
        <w:rPr>
          <w:color w:val="000000"/>
          <w:sz w:val="28"/>
          <w:szCs w:val="28"/>
        </w:rPr>
        <w:t xml:space="preserve">Профсоюз добивался этого на протяжении нескольких лет. Задача восстановления лицензирования перевозок пассажиров «по заказу» и на грузовых перевозках была поставлена Профсоюзом в Резолюции </w:t>
      </w:r>
      <w:r>
        <w:rPr>
          <w:color w:val="000000"/>
          <w:sz w:val="28"/>
          <w:szCs w:val="28"/>
          <w:lang w:val="en-US"/>
        </w:rPr>
        <w:t>VII</w:t>
      </w:r>
      <w:r>
        <w:rPr>
          <w:color w:val="000000"/>
          <w:sz w:val="28"/>
          <w:szCs w:val="28"/>
        </w:rPr>
        <w:t xml:space="preserve"> съезда Профсоюза «О ситуации на автомобильном и городском пассажирском транспорте» в январе 2016 года.</w:t>
      </w:r>
    </w:p>
    <w:p w:rsidR="003814A7" w:rsidRDefault="003814A7" w:rsidP="003814A7">
      <w:pPr>
        <w:pStyle w:val="ae"/>
        <w:widowControl w:val="0"/>
        <w:spacing w:after="0" w:line="240" w:lineRule="auto"/>
        <w:ind w:left="0" w:firstLine="709"/>
        <w:jc w:val="both"/>
        <w:rPr>
          <w:bCs/>
          <w:color w:val="000000"/>
          <w:sz w:val="28"/>
          <w:szCs w:val="28"/>
        </w:rPr>
      </w:pPr>
      <w:r>
        <w:rPr>
          <w:color w:val="000000"/>
          <w:sz w:val="28"/>
          <w:szCs w:val="28"/>
        </w:rPr>
        <w:t xml:space="preserve">Принято постановление Правительства России от 27 февраля 2019г. № 195 «О лицензировании деятельности по перевозкам пассажиров и иных лиц автобусами».  </w:t>
      </w:r>
      <w:r w:rsidRPr="003814A7">
        <w:rPr>
          <w:bCs/>
          <w:color w:val="000000"/>
          <w:sz w:val="28"/>
          <w:szCs w:val="28"/>
        </w:rPr>
        <w:t>По предложению Профсоюза в План работы Министерства транспорта РФ был включен вопрос об утверждении стандартов транспортного обслуживания населения. В 2017 году было подписано Распоряжение Минтранса России от 31.01.2017 № НА-19-р (ред. от 13.04.2018)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943865" w:rsidRDefault="003814A7" w:rsidP="003814A7">
      <w:pPr>
        <w:pStyle w:val="ae"/>
        <w:widowControl w:val="0"/>
        <w:spacing w:after="0" w:line="240" w:lineRule="auto"/>
        <w:ind w:left="0" w:firstLine="709"/>
        <w:jc w:val="both"/>
        <w:rPr>
          <w:bCs/>
          <w:color w:val="000000"/>
          <w:sz w:val="28"/>
          <w:szCs w:val="28"/>
        </w:rPr>
      </w:pPr>
      <w:r w:rsidRPr="003814A7">
        <w:rPr>
          <w:bCs/>
          <w:color w:val="000000"/>
          <w:sz w:val="28"/>
          <w:szCs w:val="28"/>
        </w:rPr>
        <w:t xml:space="preserve"> Профсоюз подготовил и направил предложения по проекту приказа Минтранса России «Об установлении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Профсоюзом высказано предложение, направленное на установление расчетных расходов предприятий на оплату труда, обеспечивающих уровень оплаты труда работников не ниже среднего уровня зарплаты по субъекту Российской Федерации. При участии Профсоюза был подготовлен и подписан приказ Министерства транспорта России от 30 мая 2019 г.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w:t>
      </w:r>
    </w:p>
    <w:p w:rsidR="00943865" w:rsidRDefault="000024A0" w:rsidP="003814A7">
      <w:pPr>
        <w:pStyle w:val="ae"/>
        <w:widowControl w:val="0"/>
        <w:spacing w:after="0" w:line="240" w:lineRule="auto"/>
        <w:ind w:left="0" w:firstLine="709"/>
        <w:jc w:val="both"/>
        <w:rPr>
          <w:bCs/>
          <w:color w:val="000000"/>
          <w:sz w:val="28"/>
          <w:szCs w:val="28"/>
        </w:rPr>
      </w:pPr>
      <w:r>
        <w:rPr>
          <w:bCs/>
          <w:color w:val="000000"/>
          <w:sz w:val="28"/>
          <w:szCs w:val="28"/>
        </w:rPr>
        <w:t>П</w:t>
      </w:r>
      <w:r w:rsidR="00943865">
        <w:rPr>
          <w:bCs/>
          <w:color w:val="000000"/>
          <w:sz w:val="28"/>
          <w:szCs w:val="28"/>
        </w:rPr>
        <w:t xml:space="preserve">редложения профсоюза были учтены в отношении </w:t>
      </w:r>
      <w:r w:rsidR="00943865" w:rsidRPr="00943865">
        <w:rPr>
          <w:bCs/>
          <w:color w:val="000000"/>
          <w:sz w:val="28"/>
          <w:szCs w:val="28"/>
        </w:rPr>
        <w:t>расчет</w:t>
      </w:r>
      <w:r w:rsidR="00943865">
        <w:rPr>
          <w:bCs/>
          <w:color w:val="000000"/>
          <w:sz w:val="28"/>
          <w:szCs w:val="28"/>
        </w:rPr>
        <w:t>а</w:t>
      </w:r>
      <w:r w:rsidR="00943865" w:rsidRPr="00943865">
        <w:rPr>
          <w:bCs/>
          <w:color w:val="000000"/>
          <w:sz w:val="28"/>
          <w:szCs w:val="28"/>
        </w:rPr>
        <w:t xml:space="preserve"> максимальной себестоимости 1 км пробега автобусов, трамваев, троллейбусов</w:t>
      </w:r>
      <w:r w:rsidR="00943865">
        <w:rPr>
          <w:bCs/>
          <w:color w:val="000000"/>
          <w:sz w:val="28"/>
          <w:szCs w:val="28"/>
        </w:rPr>
        <w:t xml:space="preserve">, где </w:t>
      </w:r>
      <w:r w:rsidR="00943865" w:rsidRPr="00943865">
        <w:rPr>
          <w:bCs/>
          <w:color w:val="000000"/>
          <w:sz w:val="28"/>
          <w:szCs w:val="28"/>
        </w:rPr>
        <w:t>учитыва</w:t>
      </w:r>
      <w:r w:rsidR="00943865">
        <w:rPr>
          <w:bCs/>
          <w:color w:val="000000"/>
          <w:sz w:val="28"/>
          <w:szCs w:val="28"/>
        </w:rPr>
        <w:t xml:space="preserve">ются </w:t>
      </w:r>
      <w:r w:rsidR="00943865" w:rsidRPr="00943865">
        <w:rPr>
          <w:bCs/>
          <w:color w:val="000000"/>
          <w:sz w:val="28"/>
          <w:szCs w:val="28"/>
        </w:rPr>
        <w:t xml:space="preserve">расходы на оплату труда водителей транспортных средств, кондукторов, ремонтных рабочих на уровне не менее, чем указано в Отраслевом соглашение по </w:t>
      </w:r>
      <w:r w:rsidR="00943865" w:rsidRPr="00943865">
        <w:rPr>
          <w:bCs/>
          <w:color w:val="000000"/>
          <w:sz w:val="28"/>
          <w:szCs w:val="28"/>
        </w:rPr>
        <w:lastRenderedPageBreak/>
        <w:t>автомобильному и городскому наземному пассажирскому транспорту на 2020-2022 гг.</w:t>
      </w:r>
    </w:p>
    <w:p w:rsidR="00A1216D" w:rsidRDefault="00CD3B0A" w:rsidP="00CD3B0A">
      <w:pPr>
        <w:widowControl w:val="0"/>
        <w:spacing w:after="0" w:line="240" w:lineRule="auto"/>
        <w:ind w:firstLine="720"/>
        <w:jc w:val="both"/>
        <w:rPr>
          <w:bCs/>
          <w:color w:val="000000"/>
          <w:sz w:val="28"/>
          <w:szCs w:val="28"/>
        </w:rPr>
      </w:pPr>
      <w:r w:rsidRPr="00D22A10">
        <w:rPr>
          <w:sz w:val="28"/>
          <w:szCs w:val="28"/>
        </w:rPr>
        <w:t xml:space="preserve">С 2018 года </w:t>
      </w:r>
      <w:r>
        <w:rPr>
          <w:sz w:val="28"/>
          <w:szCs w:val="28"/>
        </w:rPr>
        <w:t xml:space="preserve">отраслевые </w:t>
      </w:r>
      <w:r w:rsidRPr="00D22A10">
        <w:rPr>
          <w:sz w:val="28"/>
          <w:szCs w:val="28"/>
        </w:rPr>
        <w:t>предприяти</w:t>
      </w:r>
      <w:r>
        <w:rPr>
          <w:sz w:val="28"/>
          <w:szCs w:val="28"/>
        </w:rPr>
        <w:t>я автомобильного и городского пассажирского транспорта</w:t>
      </w:r>
      <w:r w:rsidRPr="00D22A10">
        <w:rPr>
          <w:sz w:val="28"/>
          <w:szCs w:val="28"/>
        </w:rPr>
        <w:t xml:space="preserve"> работа</w:t>
      </w:r>
      <w:r>
        <w:rPr>
          <w:sz w:val="28"/>
          <w:szCs w:val="28"/>
        </w:rPr>
        <w:t>ю</w:t>
      </w:r>
      <w:r w:rsidRPr="00D22A10">
        <w:rPr>
          <w:sz w:val="28"/>
          <w:szCs w:val="28"/>
        </w:rPr>
        <w:t xml:space="preserve">т по контрактной системе. </w:t>
      </w:r>
      <w:r>
        <w:rPr>
          <w:sz w:val="28"/>
          <w:szCs w:val="28"/>
        </w:rPr>
        <w:t xml:space="preserve">Но, </w:t>
      </w:r>
      <w:r w:rsidRPr="00CD3B0A">
        <w:rPr>
          <w:bCs/>
          <w:color w:val="000000"/>
          <w:sz w:val="28"/>
          <w:szCs w:val="28"/>
        </w:rPr>
        <w:t>несмотря на существующий Приказ Министерства транспорта РФ от 30 мая 2019 г. №158</w:t>
      </w:r>
      <w:r>
        <w:rPr>
          <w:bCs/>
          <w:color w:val="000000"/>
          <w:sz w:val="28"/>
          <w:szCs w:val="28"/>
        </w:rPr>
        <w:t>,</w:t>
      </w:r>
      <w:r w:rsidRPr="00CD3B0A">
        <w:rPr>
          <w:bCs/>
          <w:color w:val="000000"/>
          <w:sz w:val="28"/>
          <w:szCs w:val="28"/>
        </w:rPr>
        <w:t xml:space="preserve">  </w:t>
      </w:r>
      <w:r>
        <w:rPr>
          <w:bCs/>
          <w:color w:val="000000"/>
          <w:sz w:val="28"/>
          <w:szCs w:val="28"/>
        </w:rPr>
        <w:t>з</w:t>
      </w:r>
      <w:r w:rsidRPr="00CD3B0A">
        <w:rPr>
          <w:bCs/>
          <w:color w:val="000000"/>
          <w:sz w:val="28"/>
          <w:szCs w:val="28"/>
        </w:rPr>
        <w:t>аказчик</w:t>
      </w:r>
      <w:r w:rsidR="00047C74">
        <w:rPr>
          <w:bCs/>
          <w:color w:val="000000"/>
          <w:sz w:val="28"/>
          <w:szCs w:val="28"/>
        </w:rPr>
        <w:t xml:space="preserve">ами (администрации муниципальных образований) </w:t>
      </w:r>
      <w:r w:rsidRPr="00CD3B0A">
        <w:rPr>
          <w:bCs/>
          <w:color w:val="000000"/>
          <w:sz w:val="28"/>
          <w:szCs w:val="28"/>
        </w:rPr>
        <w:t>устанавл</w:t>
      </w:r>
      <w:r>
        <w:rPr>
          <w:bCs/>
          <w:color w:val="000000"/>
          <w:sz w:val="28"/>
          <w:szCs w:val="28"/>
        </w:rPr>
        <w:t xml:space="preserve">ивается </w:t>
      </w:r>
      <w:r w:rsidRPr="00CD3B0A">
        <w:rPr>
          <w:bCs/>
          <w:color w:val="000000"/>
          <w:sz w:val="28"/>
          <w:szCs w:val="28"/>
        </w:rPr>
        <w:t>НМЦК в размере лимитов бюджетных обязательств</w:t>
      </w:r>
      <w:r>
        <w:rPr>
          <w:bCs/>
          <w:color w:val="000000"/>
          <w:sz w:val="28"/>
          <w:szCs w:val="28"/>
        </w:rPr>
        <w:t xml:space="preserve">. </w:t>
      </w:r>
      <w:r w:rsidR="00A1216D">
        <w:rPr>
          <w:bCs/>
          <w:color w:val="000000"/>
          <w:sz w:val="28"/>
          <w:szCs w:val="28"/>
        </w:rPr>
        <w:t>И п</w:t>
      </w:r>
      <w:r w:rsidRPr="00CD3B0A">
        <w:rPr>
          <w:bCs/>
          <w:color w:val="000000"/>
          <w:sz w:val="28"/>
          <w:szCs w:val="28"/>
        </w:rPr>
        <w:t xml:space="preserve">ри расчете максимальной себестоимости 1 км пробега </w:t>
      </w:r>
      <w:r w:rsidR="00A1216D">
        <w:rPr>
          <w:bCs/>
          <w:color w:val="000000"/>
          <w:sz w:val="28"/>
          <w:szCs w:val="28"/>
        </w:rPr>
        <w:t xml:space="preserve">не </w:t>
      </w:r>
      <w:r w:rsidRPr="00CD3B0A">
        <w:rPr>
          <w:bCs/>
          <w:color w:val="000000"/>
          <w:sz w:val="28"/>
          <w:szCs w:val="28"/>
        </w:rPr>
        <w:t>учитыва</w:t>
      </w:r>
      <w:r w:rsidR="00A1216D">
        <w:rPr>
          <w:bCs/>
          <w:color w:val="000000"/>
          <w:sz w:val="28"/>
          <w:szCs w:val="28"/>
        </w:rPr>
        <w:t xml:space="preserve">ются </w:t>
      </w:r>
      <w:r w:rsidRPr="00CD3B0A">
        <w:rPr>
          <w:bCs/>
          <w:color w:val="000000"/>
          <w:sz w:val="28"/>
          <w:szCs w:val="28"/>
        </w:rPr>
        <w:t xml:space="preserve">расходы на оплату труда </w:t>
      </w:r>
      <w:r w:rsidR="00A1216D">
        <w:rPr>
          <w:bCs/>
          <w:color w:val="000000"/>
          <w:sz w:val="28"/>
          <w:szCs w:val="28"/>
        </w:rPr>
        <w:t xml:space="preserve">в размерах, установленных </w:t>
      </w:r>
      <w:r w:rsidRPr="00CD3B0A">
        <w:rPr>
          <w:bCs/>
          <w:color w:val="000000"/>
          <w:sz w:val="28"/>
          <w:szCs w:val="28"/>
        </w:rPr>
        <w:t>Отраслев</w:t>
      </w:r>
      <w:r w:rsidR="00A1216D">
        <w:rPr>
          <w:bCs/>
          <w:color w:val="000000"/>
          <w:sz w:val="28"/>
          <w:szCs w:val="28"/>
        </w:rPr>
        <w:t>ы</w:t>
      </w:r>
      <w:r w:rsidRPr="00CD3B0A">
        <w:rPr>
          <w:bCs/>
          <w:color w:val="000000"/>
          <w:sz w:val="28"/>
          <w:szCs w:val="28"/>
        </w:rPr>
        <w:t>м соглашение</w:t>
      </w:r>
      <w:r w:rsidR="00A1216D">
        <w:rPr>
          <w:bCs/>
          <w:color w:val="000000"/>
          <w:sz w:val="28"/>
          <w:szCs w:val="28"/>
        </w:rPr>
        <w:t xml:space="preserve">м. </w:t>
      </w:r>
    </w:p>
    <w:p w:rsidR="00A1216D" w:rsidRDefault="00A1216D" w:rsidP="00A1216D">
      <w:pPr>
        <w:pStyle w:val="ae"/>
        <w:widowControl w:val="0"/>
        <w:spacing w:after="0" w:line="240" w:lineRule="auto"/>
        <w:ind w:left="0" w:firstLine="709"/>
        <w:jc w:val="both"/>
        <w:rPr>
          <w:bCs/>
          <w:color w:val="000000"/>
          <w:sz w:val="28"/>
          <w:szCs w:val="28"/>
        </w:rPr>
      </w:pPr>
      <w:r>
        <w:rPr>
          <w:bCs/>
          <w:color w:val="000000"/>
          <w:sz w:val="28"/>
          <w:szCs w:val="28"/>
        </w:rPr>
        <w:t>И</w:t>
      </w:r>
      <w:r w:rsidR="00CD3B0A" w:rsidRPr="00CD3B0A">
        <w:rPr>
          <w:bCs/>
          <w:color w:val="000000"/>
          <w:sz w:val="28"/>
          <w:szCs w:val="28"/>
        </w:rPr>
        <w:t xml:space="preserve">гнорирование норм </w:t>
      </w:r>
      <w:r w:rsidR="00047C74">
        <w:rPr>
          <w:bCs/>
          <w:color w:val="000000"/>
          <w:sz w:val="28"/>
          <w:szCs w:val="28"/>
        </w:rPr>
        <w:t>вышеуказанного прика</w:t>
      </w:r>
      <w:r w:rsidR="00CD3B0A" w:rsidRPr="00CD3B0A">
        <w:rPr>
          <w:bCs/>
          <w:color w:val="000000"/>
          <w:sz w:val="28"/>
          <w:szCs w:val="28"/>
        </w:rPr>
        <w:t>за Мин</w:t>
      </w:r>
      <w:r w:rsidR="00047C74">
        <w:rPr>
          <w:bCs/>
          <w:color w:val="000000"/>
          <w:sz w:val="28"/>
          <w:szCs w:val="28"/>
        </w:rPr>
        <w:t>транса РФ</w:t>
      </w:r>
      <w:r w:rsidR="00CD3B0A" w:rsidRPr="00CD3B0A">
        <w:rPr>
          <w:bCs/>
          <w:color w:val="000000"/>
          <w:sz w:val="28"/>
          <w:szCs w:val="28"/>
        </w:rPr>
        <w:t xml:space="preserve">, а также уровня </w:t>
      </w:r>
      <w:r w:rsidR="00047C74" w:rsidRPr="00CD3B0A">
        <w:rPr>
          <w:bCs/>
          <w:color w:val="000000"/>
          <w:sz w:val="28"/>
          <w:szCs w:val="28"/>
        </w:rPr>
        <w:t>заработной платы работников</w:t>
      </w:r>
      <w:r w:rsidR="00047C74">
        <w:rPr>
          <w:bCs/>
          <w:color w:val="000000"/>
          <w:sz w:val="28"/>
          <w:szCs w:val="28"/>
        </w:rPr>
        <w:t>,</w:t>
      </w:r>
      <w:r w:rsidR="00047C74" w:rsidRPr="00CD3B0A">
        <w:rPr>
          <w:bCs/>
          <w:color w:val="000000"/>
          <w:sz w:val="28"/>
          <w:szCs w:val="28"/>
        </w:rPr>
        <w:t xml:space="preserve"> </w:t>
      </w:r>
      <w:r w:rsidR="00CD3B0A" w:rsidRPr="00CD3B0A">
        <w:rPr>
          <w:bCs/>
          <w:color w:val="000000"/>
          <w:sz w:val="28"/>
          <w:szCs w:val="28"/>
        </w:rPr>
        <w:t xml:space="preserve">предписанного последним, </w:t>
      </w:r>
      <w:r>
        <w:rPr>
          <w:bCs/>
          <w:color w:val="000000"/>
          <w:sz w:val="28"/>
          <w:szCs w:val="28"/>
        </w:rPr>
        <w:t xml:space="preserve">может </w:t>
      </w:r>
      <w:r w:rsidR="00CD3B0A" w:rsidRPr="00CD3B0A">
        <w:rPr>
          <w:bCs/>
          <w:color w:val="000000"/>
          <w:sz w:val="28"/>
          <w:szCs w:val="28"/>
        </w:rPr>
        <w:t>приве</w:t>
      </w:r>
      <w:r>
        <w:rPr>
          <w:bCs/>
          <w:color w:val="000000"/>
          <w:sz w:val="28"/>
          <w:szCs w:val="28"/>
        </w:rPr>
        <w:t xml:space="preserve">сти </w:t>
      </w:r>
      <w:r w:rsidR="00CD3B0A" w:rsidRPr="00CD3B0A">
        <w:rPr>
          <w:bCs/>
          <w:color w:val="000000"/>
          <w:sz w:val="28"/>
          <w:szCs w:val="28"/>
        </w:rPr>
        <w:t>к</w:t>
      </w:r>
      <w:r w:rsidR="005A2531">
        <w:rPr>
          <w:bCs/>
          <w:color w:val="000000"/>
          <w:sz w:val="28"/>
          <w:szCs w:val="28"/>
        </w:rPr>
        <w:t xml:space="preserve"> </w:t>
      </w:r>
      <w:r w:rsidR="00CD3B0A" w:rsidRPr="00CD3B0A">
        <w:rPr>
          <w:bCs/>
          <w:color w:val="000000"/>
          <w:sz w:val="28"/>
          <w:szCs w:val="28"/>
        </w:rPr>
        <w:t xml:space="preserve"> </w:t>
      </w:r>
      <w:r w:rsidR="00047C74">
        <w:rPr>
          <w:bCs/>
          <w:color w:val="000000"/>
          <w:sz w:val="28"/>
          <w:szCs w:val="28"/>
        </w:rPr>
        <w:t xml:space="preserve">судебным </w:t>
      </w:r>
      <w:r w:rsidR="00CD3B0A" w:rsidRPr="00CD3B0A">
        <w:rPr>
          <w:bCs/>
          <w:color w:val="000000"/>
          <w:sz w:val="28"/>
          <w:szCs w:val="28"/>
        </w:rPr>
        <w:t>искам со стороны работников</w:t>
      </w:r>
      <w:r>
        <w:rPr>
          <w:bCs/>
          <w:color w:val="000000"/>
          <w:sz w:val="28"/>
          <w:szCs w:val="28"/>
        </w:rPr>
        <w:t>.</w:t>
      </w:r>
      <w:r w:rsidRPr="00A1216D">
        <w:t xml:space="preserve"> </w:t>
      </w:r>
      <w:r>
        <w:rPr>
          <w:bCs/>
          <w:color w:val="000000"/>
          <w:sz w:val="28"/>
          <w:szCs w:val="28"/>
        </w:rPr>
        <w:t xml:space="preserve">В </w:t>
      </w:r>
      <w:r w:rsidRPr="00A1216D">
        <w:rPr>
          <w:bCs/>
          <w:color w:val="000000"/>
          <w:sz w:val="28"/>
          <w:szCs w:val="28"/>
        </w:rPr>
        <w:t xml:space="preserve">этом случае, </w:t>
      </w:r>
      <w:r>
        <w:rPr>
          <w:bCs/>
          <w:color w:val="000000"/>
          <w:sz w:val="28"/>
          <w:szCs w:val="28"/>
        </w:rPr>
        <w:t>предприятия с</w:t>
      </w:r>
      <w:r w:rsidRPr="00A1216D">
        <w:rPr>
          <w:bCs/>
          <w:color w:val="000000"/>
          <w:sz w:val="28"/>
          <w:szCs w:val="28"/>
        </w:rPr>
        <w:t>тан</w:t>
      </w:r>
      <w:r>
        <w:rPr>
          <w:bCs/>
          <w:color w:val="000000"/>
          <w:sz w:val="28"/>
          <w:szCs w:val="28"/>
        </w:rPr>
        <w:t>у</w:t>
      </w:r>
      <w:r w:rsidRPr="00A1216D">
        <w:rPr>
          <w:bCs/>
          <w:color w:val="000000"/>
          <w:sz w:val="28"/>
          <w:szCs w:val="28"/>
        </w:rPr>
        <w:t>т заложник</w:t>
      </w:r>
      <w:r>
        <w:rPr>
          <w:bCs/>
          <w:color w:val="000000"/>
          <w:sz w:val="28"/>
          <w:szCs w:val="28"/>
        </w:rPr>
        <w:t>ами</w:t>
      </w:r>
      <w:r w:rsidRPr="00A1216D">
        <w:rPr>
          <w:bCs/>
          <w:color w:val="000000"/>
          <w:sz w:val="28"/>
          <w:szCs w:val="28"/>
        </w:rPr>
        <w:t xml:space="preserve"> сложившейся ситуации, что неблагоприятным образом скажется </w:t>
      </w:r>
      <w:r w:rsidR="005A2531">
        <w:rPr>
          <w:bCs/>
          <w:color w:val="000000"/>
          <w:sz w:val="28"/>
          <w:szCs w:val="28"/>
        </w:rPr>
        <w:t xml:space="preserve">на стабильности </w:t>
      </w:r>
      <w:r w:rsidRPr="00A1216D">
        <w:rPr>
          <w:bCs/>
          <w:color w:val="000000"/>
          <w:sz w:val="28"/>
          <w:szCs w:val="28"/>
        </w:rPr>
        <w:t>перевоз</w:t>
      </w:r>
      <w:r w:rsidR="005A2531">
        <w:rPr>
          <w:bCs/>
          <w:color w:val="000000"/>
          <w:sz w:val="28"/>
          <w:szCs w:val="28"/>
        </w:rPr>
        <w:t xml:space="preserve">ок </w:t>
      </w:r>
      <w:r w:rsidRPr="00A1216D">
        <w:rPr>
          <w:bCs/>
          <w:color w:val="000000"/>
          <w:sz w:val="28"/>
          <w:szCs w:val="28"/>
        </w:rPr>
        <w:t>наземным пассажирским транспортом.</w:t>
      </w:r>
    </w:p>
    <w:p w:rsidR="00CD3B0A" w:rsidRDefault="00A1216D" w:rsidP="003814A7">
      <w:pPr>
        <w:pStyle w:val="ae"/>
        <w:widowControl w:val="0"/>
        <w:spacing w:after="0" w:line="240" w:lineRule="auto"/>
        <w:ind w:left="0" w:firstLine="709"/>
        <w:jc w:val="both"/>
        <w:rPr>
          <w:bCs/>
          <w:color w:val="000000"/>
          <w:sz w:val="28"/>
          <w:szCs w:val="28"/>
        </w:rPr>
      </w:pPr>
      <w:r>
        <w:rPr>
          <w:bCs/>
          <w:color w:val="000000"/>
          <w:sz w:val="28"/>
          <w:szCs w:val="28"/>
        </w:rPr>
        <w:t xml:space="preserve"> </w:t>
      </w:r>
    </w:p>
    <w:p w:rsidR="005A2531" w:rsidRPr="00683EFC" w:rsidRDefault="005A2531" w:rsidP="005A2531">
      <w:pPr>
        <w:pStyle w:val="af2"/>
        <w:widowControl w:val="0"/>
        <w:ind w:firstLine="737"/>
        <w:jc w:val="both"/>
        <w:rPr>
          <w:sz w:val="28"/>
          <w:szCs w:val="28"/>
        </w:rPr>
      </w:pPr>
      <w:r>
        <w:rPr>
          <w:b/>
          <w:sz w:val="28"/>
          <w:szCs w:val="28"/>
        </w:rPr>
        <w:t xml:space="preserve">Обкомом профсоюза </w:t>
      </w:r>
      <w:r w:rsidRPr="00683EFC">
        <w:rPr>
          <w:b/>
          <w:sz w:val="28"/>
          <w:szCs w:val="28"/>
        </w:rPr>
        <w:t xml:space="preserve">совместно с комитетами </w:t>
      </w:r>
      <w:r>
        <w:rPr>
          <w:b/>
          <w:sz w:val="28"/>
          <w:szCs w:val="28"/>
        </w:rPr>
        <w:t xml:space="preserve">ППО </w:t>
      </w:r>
      <w:r w:rsidRPr="00683EFC">
        <w:rPr>
          <w:b/>
          <w:sz w:val="28"/>
          <w:szCs w:val="28"/>
        </w:rPr>
        <w:t>проводилась работа, направленная на сохранение пенсионных прав работников автомобильного транспорта и дорожного хозяйства в связи с решением власти о повышении возраста выхода на пенсию по старости.</w:t>
      </w:r>
    </w:p>
    <w:p w:rsidR="005A2531" w:rsidRPr="00683EFC" w:rsidRDefault="005A2531" w:rsidP="005A2531">
      <w:pPr>
        <w:pStyle w:val="af2"/>
        <w:widowControl w:val="0"/>
        <w:ind w:firstLine="737"/>
        <w:jc w:val="both"/>
        <w:rPr>
          <w:sz w:val="28"/>
          <w:szCs w:val="28"/>
        </w:rPr>
      </w:pPr>
      <w:r w:rsidRPr="00683EFC">
        <w:rPr>
          <w:sz w:val="28"/>
          <w:szCs w:val="28"/>
        </w:rPr>
        <w:t>Профсоюз выразил несогласие с проектом федерального закона «О внесении изменений в отдельные законодательные акты Российской Федерации по вопросам назначения и выплаты пенсий», отметив, что без детальной оценки ситуации, изучения возможностей пополнения бюджета Пенсионного фонда РФ за счет других источников, оценки последствий и рисков для рынка труда, снижения производительности и безопасности труда принятие закона невозможно.</w:t>
      </w:r>
    </w:p>
    <w:p w:rsidR="005A2531" w:rsidRPr="00683EFC" w:rsidRDefault="005A2531" w:rsidP="005A2531">
      <w:pPr>
        <w:pStyle w:val="af2"/>
        <w:widowControl w:val="0"/>
        <w:ind w:firstLine="737"/>
        <w:jc w:val="both"/>
        <w:rPr>
          <w:b/>
          <w:sz w:val="28"/>
          <w:szCs w:val="28"/>
        </w:rPr>
      </w:pPr>
      <w:r w:rsidRPr="00683EFC">
        <w:rPr>
          <w:sz w:val="28"/>
          <w:szCs w:val="28"/>
        </w:rPr>
        <w:t xml:space="preserve">Права работников на «льготную» пенсию были сохранены. Однако, многие предложения отраслевого Профсоюза, других общероссийских профсоюзов, ФНПР в окончательную редакцию закона включены не были.  </w:t>
      </w:r>
    </w:p>
    <w:p w:rsidR="005A2531" w:rsidRDefault="005A2531" w:rsidP="00943865">
      <w:pPr>
        <w:pStyle w:val="af2"/>
        <w:widowControl w:val="0"/>
        <w:ind w:firstLine="709"/>
        <w:jc w:val="both"/>
        <w:rPr>
          <w:b/>
          <w:bCs/>
          <w:color w:val="000000"/>
          <w:sz w:val="28"/>
          <w:szCs w:val="28"/>
        </w:rPr>
      </w:pPr>
    </w:p>
    <w:p w:rsidR="00943865" w:rsidRPr="00A1216D" w:rsidRDefault="00943865" w:rsidP="00943865">
      <w:pPr>
        <w:pStyle w:val="af2"/>
        <w:widowControl w:val="0"/>
        <w:ind w:firstLine="709"/>
        <w:jc w:val="both"/>
        <w:rPr>
          <w:b/>
          <w:bCs/>
          <w:color w:val="000000"/>
          <w:sz w:val="28"/>
          <w:szCs w:val="28"/>
        </w:rPr>
      </w:pPr>
      <w:r w:rsidRPr="00A1216D">
        <w:rPr>
          <w:b/>
          <w:bCs/>
          <w:color w:val="000000"/>
          <w:sz w:val="28"/>
          <w:szCs w:val="28"/>
        </w:rPr>
        <w:t>В ноябре-декабре 2019 года Профсоюзом проделана большая работа в соответствии с Протоколом заседания рабочей группы по анализу влияния возраста водителей транспортных средств на состояние аварийности на транспорте и подготовке предложений по совершенствованию законодательства в части предоставления указанным работникам льгот, в том числе при назначении страховой пенсии по старости.</w:t>
      </w:r>
    </w:p>
    <w:p w:rsidR="00841A7F" w:rsidRDefault="00943865" w:rsidP="00841A7F">
      <w:pPr>
        <w:pStyle w:val="af2"/>
        <w:widowControl w:val="0"/>
        <w:ind w:firstLine="709"/>
        <w:jc w:val="both"/>
        <w:rPr>
          <w:color w:val="000000"/>
          <w:sz w:val="28"/>
          <w:szCs w:val="28"/>
        </w:rPr>
      </w:pPr>
      <w:r>
        <w:rPr>
          <w:color w:val="000000"/>
          <w:sz w:val="28"/>
          <w:szCs w:val="28"/>
        </w:rPr>
        <w:t xml:space="preserve">Свердловская </w:t>
      </w:r>
      <w:r w:rsidR="00841A7F">
        <w:rPr>
          <w:color w:val="000000"/>
          <w:sz w:val="28"/>
          <w:szCs w:val="28"/>
        </w:rPr>
        <w:t>территориальная</w:t>
      </w:r>
      <w:r>
        <w:rPr>
          <w:color w:val="000000"/>
          <w:sz w:val="28"/>
          <w:szCs w:val="28"/>
        </w:rPr>
        <w:t xml:space="preserve"> </w:t>
      </w:r>
      <w:r w:rsidR="00841A7F">
        <w:rPr>
          <w:color w:val="000000"/>
          <w:sz w:val="28"/>
          <w:szCs w:val="28"/>
        </w:rPr>
        <w:t>организация</w:t>
      </w:r>
      <w:r>
        <w:rPr>
          <w:color w:val="000000"/>
          <w:sz w:val="28"/>
          <w:szCs w:val="28"/>
        </w:rPr>
        <w:t xml:space="preserve"> </w:t>
      </w:r>
      <w:r w:rsidR="00841A7F">
        <w:rPr>
          <w:color w:val="000000"/>
          <w:sz w:val="28"/>
          <w:szCs w:val="28"/>
        </w:rPr>
        <w:t xml:space="preserve">Профсоюза, наряду с другими территориальными организациями Профсоюза </w:t>
      </w:r>
      <w:r>
        <w:rPr>
          <w:color w:val="000000"/>
          <w:sz w:val="28"/>
          <w:szCs w:val="28"/>
        </w:rPr>
        <w:t xml:space="preserve">провела мониторинг </w:t>
      </w:r>
      <w:r w:rsidR="00841A7F">
        <w:rPr>
          <w:color w:val="000000"/>
          <w:sz w:val="28"/>
          <w:szCs w:val="28"/>
        </w:rPr>
        <w:t xml:space="preserve">по водительскому составу отраслевых организаций и данные были представлены в ЦК Профсоюза, что позволило обосновать позицию и аргументировать </w:t>
      </w:r>
      <w:r>
        <w:rPr>
          <w:color w:val="000000"/>
          <w:sz w:val="28"/>
          <w:szCs w:val="28"/>
        </w:rPr>
        <w:t xml:space="preserve">необходимость усовершенствования действующего законодательства </w:t>
      </w:r>
      <w:r w:rsidR="00841A7F">
        <w:rPr>
          <w:color w:val="000000"/>
          <w:sz w:val="28"/>
          <w:szCs w:val="28"/>
        </w:rPr>
        <w:t xml:space="preserve">в отношении </w:t>
      </w:r>
      <w:r>
        <w:rPr>
          <w:color w:val="000000"/>
          <w:sz w:val="28"/>
          <w:szCs w:val="28"/>
        </w:rPr>
        <w:t xml:space="preserve">установления особого порядка в части назначения пенсии по старости для водителей на автомобильных (автобусных) городских, пригородных, междугородных) перевозках и водителей грузового транспорта большой грузоподъемности. </w:t>
      </w:r>
      <w:r w:rsidR="00841A7F">
        <w:rPr>
          <w:color w:val="000000"/>
          <w:sz w:val="28"/>
          <w:szCs w:val="28"/>
        </w:rPr>
        <w:t>На сегодняшний день работа продолжается.</w:t>
      </w:r>
    </w:p>
    <w:p w:rsidR="003526E3" w:rsidRPr="003814A7" w:rsidRDefault="00841A7F" w:rsidP="00841A7F">
      <w:pPr>
        <w:pStyle w:val="af2"/>
        <w:widowControl w:val="0"/>
        <w:ind w:firstLine="709"/>
        <w:jc w:val="both"/>
        <w:rPr>
          <w:bCs/>
          <w:color w:val="000000"/>
          <w:sz w:val="28"/>
          <w:szCs w:val="28"/>
        </w:rPr>
      </w:pPr>
      <w:r w:rsidRPr="003814A7">
        <w:rPr>
          <w:bCs/>
          <w:color w:val="000000"/>
          <w:sz w:val="28"/>
          <w:szCs w:val="28"/>
        </w:rPr>
        <w:t xml:space="preserve"> </w:t>
      </w:r>
    </w:p>
    <w:p w:rsidR="00F94BC1" w:rsidRPr="009D1B32" w:rsidRDefault="00F94BC1" w:rsidP="005D2201">
      <w:pPr>
        <w:keepNext/>
        <w:tabs>
          <w:tab w:val="left" w:pos="709"/>
        </w:tabs>
        <w:spacing w:after="0" w:line="240" w:lineRule="auto"/>
        <w:jc w:val="center"/>
        <w:outlineLvl w:val="4"/>
        <w:rPr>
          <w:rFonts w:eastAsia="Times New Roman"/>
          <w:b/>
          <w:bCs/>
          <w:sz w:val="28"/>
          <w:szCs w:val="28"/>
          <w:u w:val="single"/>
          <w:lang w:eastAsia="ru-RU"/>
        </w:rPr>
      </w:pPr>
      <w:r w:rsidRPr="009D1B32">
        <w:rPr>
          <w:rFonts w:eastAsia="Times New Roman"/>
          <w:b/>
          <w:bCs/>
          <w:sz w:val="28"/>
          <w:szCs w:val="28"/>
          <w:u w:val="single"/>
          <w:lang w:eastAsia="ru-RU"/>
        </w:rPr>
        <w:lastRenderedPageBreak/>
        <w:t>Коллективные действия, акции протеста профсоюза</w:t>
      </w:r>
    </w:p>
    <w:p w:rsidR="003526E3" w:rsidRPr="00E620FB" w:rsidRDefault="003526E3" w:rsidP="005D2201">
      <w:pPr>
        <w:keepNext/>
        <w:tabs>
          <w:tab w:val="left" w:pos="709"/>
        </w:tabs>
        <w:spacing w:after="0" w:line="240" w:lineRule="auto"/>
        <w:jc w:val="center"/>
        <w:outlineLvl w:val="4"/>
        <w:rPr>
          <w:rFonts w:eastAsia="Times New Roman"/>
          <w:b/>
          <w:bCs/>
          <w:sz w:val="28"/>
          <w:szCs w:val="28"/>
          <w:lang w:eastAsia="ru-RU"/>
        </w:rPr>
      </w:pPr>
    </w:p>
    <w:p w:rsidR="00841A7F" w:rsidRDefault="00841A7F" w:rsidP="005D2201">
      <w:pPr>
        <w:tabs>
          <w:tab w:val="left" w:pos="0"/>
          <w:tab w:val="left" w:pos="851"/>
        </w:tabs>
        <w:spacing w:after="0" w:line="240" w:lineRule="auto"/>
        <w:jc w:val="both"/>
        <w:rPr>
          <w:rFonts w:eastAsia="Times New Roman"/>
          <w:sz w:val="28"/>
          <w:szCs w:val="28"/>
          <w:lang w:eastAsia="ru-RU"/>
        </w:rPr>
      </w:pPr>
      <w:r>
        <w:rPr>
          <w:rFonts w:eastAsia="Times New Roman"/>
          <w:sz w:val="28"/>
          <w:szCs w:val="28"/>
          <w:lang w:eastAsia="ru-RU"/>
        </w:rPr>
        <w:tab/>
      </w:r>
      <w:r w:rsidR="00F94BC1" w:rsidRPr="00E620FB">
        <w:rPr>
          <w:rFonts w:eastAsia="Times New Roman"/>
          <w:sz w:val="28"/>
          <w:szCs w:val="28"/>
          <w:lang w:eastAsia="ru-RU"/>
        </w:rPr>
        <w:t xml:space="preserve">Сегодня в арсенале средств борьбы профсоюзов за </w:t>
      </w:r>
      <w:r>
        <w:rPr>
          <w:rFonts w:eastAsia="Times New Roman"/>
          <w:sz w:val="28"/>
          <w:szCs w:val="28"/>
          <w:lang w:eastAsia="ru-RU"/>
        </w:rPr>
        <w:t xml:space="preserve">трудовые права работников, </w:t>
      </w:r>
      <w:r w:rsidR="00F94BC1" w:rsidRPr="00E620FB">
        <w:rPr>
          <w:rFonts w:eastAsia="Times New Roman"/>
          <w:sz w:val="28"/>
          <w:szCs w:val="28"/>
          <w:lang w:eastAsia="ru-RU"/>
        </w:rPr>
        <w:t xml:space="preserve">в основном </w:t>
      </w:r>
      <w:r>
        <w:rPr>
          <w:rFonts w:eastAsia="Times New Roman"/>
          <w:sz w:val="28"/>
          <w:szCs w:val="28"/>
          <w:lang w:eastAsia="ru-RU"/>
        </w:rPr>
        <w:t>механизмы социального партнерства, переговоры</w:t>
      </w:r>
      <w:r w:rsidR="00F94BC1" w:rsidRPr="00E620FB">
        <w:rPr>
          <w:rFonts w:eastAsia="Times New Roman"/>
          <w:sz w:val="28"/>
          <w:szCs w:val="28"/>
          <w:lang w:eastAsia="ru-RU"/>
        </w:rPr>
        <w:t>, консультации.</w:t>
      </w:r>
      <w:r>
        <w:rPr>
          <w:rFonts w:eastAsia="Times New Roman"/>
          <w:sz w:val="28"/>
          <w:szCs w:val="28"/>
          <w:lang w:eastAsia="ru-RU"/>
        </w:rPr>
        <w:t xml:space="preserve"> </w:t>
      </w:r>
      <w:r w:rsidR="00F94BC1" w:rsidRPr="00E620FB">
        <w:rPr>
          <w:rFonts w:eastAsia="Times New Roman"/>
          <w:sz w:val="28"/>
          <w:szCs w:val="28"/>
          <w:lang w:eastAsia="ru-RU"/>
        </w:rPr>
        <w:t>Но и акции протеста профсоюза – это сегодняшние реалии. Как видим, без массовых выступлений диалог с властью иногда не получается.</w:t>
      </w:r>
      <w:r>
        <w:rPr>
          <w:rFonts w:eastAsia="Times New Roman"/>
          <w:sz w:val="28"/>
          <w:szCs w:val="28"/>
          <w:lang w:eastAsia="ru-RU"/>
        </w:rPr>
        <w:t xml:space="preserve"> </w:t>
      </w:r>
    </w:p>
    <w:p w:rsidR="00841A7F" w:rsidRPr="00E620FB" w:rsidRDefault="00841A7F" w:rsidP="005D2201">
      <w:pPr>
        <w:tabs>
          <w:tab w:val="left" w:pos="0"/>
          <w:tab w:val="left" w:pos="851"/>
        </w:tabs>
        <w:spacing w:after="0" w:line="240" w:lineRule="auto"/>
        <w:jc w:val="both"/>
        <w:rPr>
          <w:rFonts w:eastAsia="Times New Roman"/>
          <w:sz w:val="28"/>
          <w:szCs w:val="28"/>
          <w:lang w:eastAsia="ru-RU"/>
        </w:rPr>
      </w:pPr>
    </w:p>
    <w:p w:rsidR="008B261C" w:rsidRPr="00841A7F" w:rsidRDefault="008B261C" w:rsidP="00841A7F">
      <w:pPr>
        <w:widowControl w:val="0"/>
        <w:suppressAutoHyphens/>
        <w:overflowPunct w:val="0"/>
        <w:autoSpaceDE w:val="0"/>
        <w:autoSpaceDN w:val="0"/>
        <w:adjustRightInd w:val="0"/>
        <w:spacing w:after="0" w:line="240" w:lineRule="auto"/>
        <w:ind w:firstLine="709"/>
        <w:jc w:val="both"/>
        <w:textAlignment w:val="baseline"/>
        <w:rPr>
          <w:rFonts w:eastAsia="Times New Roman"/>
          <w:b/>
          <w:bCs/>
          <w:sz w:val="28"/>
          <w:szCs w:val="28"/>
          <w:lang w:eastAsia="ru-RU"/>
        </w:rPr>
      </w:pPr>
      <w:bookmarkStart w:id="4" w:name="_Hlk36028993"/>
      <w:r w:rsidRPr="00841A7F">
        <w:rPr>
          <w:rFonts w:eastAsia="Times New Roman"/>
          <w:sz w:val="28"/>
          <w:szCs w:val="28"/>
          <w:lang w:eastAsia="ru-RU"/>
        </w:rPr>
        <w:t xml:space="preserve">Нарушения трудового законодательства, низкий уровень оплаты труда,  задолженности по заработной плате, </w:t>
      </w:r>
      <w:bookmarkStart w:id="5" w:name="_Hlk36032626"/>
      <w:r w:rsidRPr="00841A7F">
        <w:rPr>
          <w:rFonts w:eastAsia="Times New Roman"/>
          <w:sz w:val="28"/>
          <w:szCs w:val="28"/>
          <w:lang w:eastAsia="ru-RU"/>
        </w:rPr>
        <w:t>снижение премии и сокращения штата, накопленной задолженности по перечислению членских профсоюзных взносов</w:t>
      </w:r>
      <w:bookmarkEnd w:id="5"/>
      <w:r w:rsidRPr="00841A7F">
        <w:rPr>
          <w:rFonts w:eastAsia="Times New Roman"/>
          <w:sz w:val="28"/>
          <w:szCs w:val="28"/>
          <w:lang w:eastAsia="ru-RU"/>
        </w:rPr>
        <w:t>,  стал</w:t>
      </w:r>
      <w:r w:rsidR="00C2654F">
        <w:rPr>
          <w:rFonts w:eastAsia="Times New Roman"/>
          <w:sz w:val="28"/>
          <w:szCs w:val="28"/>
          <w:lang w:eastAsia="ru-RU"/>
        </w:rPr>
        <w:t>и</w:t>
      </w:r>
      <w:r w:rsidRPr="00841A7F">
        <w:rPr>
          <w:rFonts w:eastAsia="Times New Roman"/>
          <w:sz w:val="28"/>
          <w:szCs w:val="28"/>
          <w:lang w:eastAsia="ru-RU"/>
        </w:rPr>
        <w:t xml:space="preserve"> причиной социальных конфликтов и </w:t>
      </w:r>
      <w:r w:rsidRPr="00841A7F">
        <w:rPr>
          <w:rFonts w:eastAsia="Times New Roman"/>
          <w:b/>
          <w:bCs/>
          <w:sz w:val="28"/>
          <w:szCs w:val="28"/>
          <w:lang w:eastAsia="ru-RU"/>
        </w:rPr>
        <w:t>митинга работников муниципального пассажирского транспорта города Екатеринбурга</w:t>
      </w:r>
      <w:r w:rsidRPr="00841A7F">
        <w:rPr>
          <w:rFonts w:eastAsia="Times New Roman"/>
          <w:sz w:val="28"/>
          <w:szCs w:val="28"/>
          <w:lang w:eastAsia="ru-RU"/>
        </w:rPr>
        <w:t xml:space="preserve"> </w:t>
      </w:r>
      <w:r w:rsidRPr="00841A7F">
        <w:rPr>
          <w:rFonts w:eastAsia="Times New Roman"/>
          <w:b/>
          <w:bCs/>
          <w:sz w:val="28"/>
          <w:szCs w:val="28"/>
          <w:lang w:eastAsia="ru-RU"/>
        </w:rPr>
        <w:t xml:space="preserve">28 марта 2017 г. </w:t>
      </w:r>
    </w:p>
    <w:bookmarkEnd w:id="4"/>
    <w:p w:rsidR="00841A7F" w:rsidRDefault="008B261C" w:rsidP="00841A7F">
      <w:pPr>
        <w:widowControl w:val="0"/>
        <w:suppressAutoHyphens/>
        <w:overflowPunct w:val="0"/>
        <w:autoSpaceDE w:val="0"/>
        <w:autoSpaceDN w:val="0"/>
        <w:adjustRightInd w:val="0"/>
        <w:spacing w:after="0" w:line="240" w:lineRule="auto"/>
        <w:ind w:firstLine="709"/>
        <w:jc w:val="both"/>
        <w:textAlignment w:val="baseline"/>
        <w:rPr>
          <w:rFonts w:eastAsia="Times New Roman"/>
          <w:sz w:val="28"/>
          <w:szCs w:val="28"/>
          <w:lang w:eastAsia="ru-RU"/>
        </w:rPr>
      </w:pPr>
      <w:r w:rsidRPr="008B261C">
        <w:rPr>
          <w:rFonts w:eastAsia="Times New Roman"/>
          <w:sz w:val="28"/>
          <w:szCs w:val="28"/>
          <w:lang w:eastAsia="ru-RU"/>
        </w:rPr>
        <w:t xml:space="preserve">По итогам митинга была создана рабочая группа для принятия мер по погашению задолженности по заработной плате и снятию социальной напряженности в ЕМУП «МОАП» и ЕМУП «ТТУ». В июне </w:t>
      </w:r>
      <w:r w:rsidR="00841A7F">
        <w:rPr>
          <w:rFonts w:eastAsia="Times New Roman"/>
          <w:sz w:val="28"/>
          <w:szCs w:val="28"/>
          <w:lang w:eastAsia="ru-RU"/>
        </w:rPr>
        <w:t xml:space="preserve">2017 года </w:t>
      </w:r>
      <w:r w:rsidRPr="008B261C">
        <w:rPr>
          <w:rFonts w:eastAsia="Times New Roman"/>
          <w:sz w:val="28"/>
          <w:szCs w:val="28"/>
          <w:lang w:eastAsia="ru-RU"/>
        </w:rPr>
        <w:t>прошли встречи трудовых коллективов с представителями</w:t>
      </w:r>
      <w:r w:rsidR="005A2531">
        <w:rPr>
          <w:rFonts w:eastAsia="Times New Roman"/>
          <w:sz w:val="28"/>
          <w:szCs w:val="28"/>
          <w:lang w:eastAsia="ru-RU"/>
        </w:rPr>
        <w:t xml:space="preserve"> отраслевого </w:t>
      </w:r>
      <w:r w:rsidRPr="008B261C">
        <w:rPr>
          <w:rFonts w:eastAsia="Times New Roman"/>
          <w:sz w:val="28"/>
          <w:szCs w:val="28"/>
          <w:lang w:eastAsia="ru-RU"/>
        </w:rPr>
        <w:t>министерства</w:t>
      </w:r>
      <w:r w:rsidR="005A2531">
        <w:rPr>
          <w:rFonts w:eastAsia="Times New Roman"/>
          <w:sz w:val="28"/>
          <w:szCs w:val="28"/>
          <w:lang w:eastAsia="ru-RU"/>
        </w:rPr>
        <w:t xml:space="preserve"> </w:t>
      </w:r>
      <w:r w:rsidRPr="008B261C">
        <w:rPr>
          <w:rFonts w:eastAsia="Times New Roman"/>
          <w:sz w:val="28"/>
          <w:szCs w:val="28"/>
          <w:lang w:eastAsia="ru-RU"/>
        </w:rPr>
        <w:t xml:space="preserve">и администрации города Екатеринбурга по результатам митинга. </w:t>
      </w:r>
    </w:p>
    <w:p w:rsidR="00841A7F" w:rsidRDefault="00841A7F" w:rsidP="00841A7F">
      <w:pPr>
        <w:widowControl w:val="0"/>
        <w:suppressAutoHyphens/>
        <w:overflowPunct w:val="0"/>
        <w:autoSpaceDE w:val="0"/>
        <w:autoSpaceDN w:val="0"/>
        <w:adjustRightInd w:val="0"/>
        <w:spacing w:after="0" w:line="240" w:lineRule="auto"/>
        <w:ind w:firstLine="709"/>
        <w:jc w:val="both"/>
        <w:textAlignment w:val="baseline"/>
        <w:rPr>
          <w:rFonts w:eastAsia="Times New Roman"/>
          <w:sz w:val="28"/>
          <w:szCs w:val="28"/>
          <w:lang w:eastAsia="ru-RU"/>
        </w:rPr>
      </w:pPr>
      <w:r w:rsidRPr="00841A7F">
        <w:rPr>
          <w:rFonts w:eastAsia="Times New Roman"/>
          <w:sz w:val="28"/>
          <w:szCs w:val="28"/>
          <w:lang w:eastAsia="ru-RU"/>
        </w:rPr>
        <w:t>Однако, принимаемые органами власти меры по стабилизации деятельности предприятий во многом принесли временное улучшение. При этом задержки заработной платы в ЕМУП «МОАП» ликвидированы.</w:t>
      </w:r>
    </w:p>
    <w:p w:rsidR="009D1B32" w:rsidRDefault="009D1B32" w:rsidP="009D1B32">
      <w:pPr>
        <w:spacing w:after="0" w:line="240" w:lineRule="auto"/>
        <w:ind w:firstLine="708"/>
        <w:jc w:val="both"/>
        <w:rPr>
          <w:b/>
          <w:bCs/>
          <w:sz w:val="28"/>
          <w:szCs w:val="28"/>
        </w:rPr>
      </w:pPr>
    </w:p>
    <w:p w:rsidR="00C2654F" w:rsidRDefault="00C2654F" w:rsidP="009D1B32">
      <w:pPr>
        <w:spacing w:after="0" w:line="240" w:lineRule="auto"/>
        <w:ind w:firstLine="708"/>
        <w:jc w:val="both"/>
        <w:rPr>
          <w:rFonts w:eastAsia="Times New Roman"/>
          <w:sz w:val="28"/>
          <w:szCs w:val="28"/>
          <w:lang w:eastAsia="ru-RU"/>
        </w:rPr>
      </w:pPr>
      <w:r w:rsidRPr="00C2654F">
        <w:rPr>
          <w:b/>
          <w:bCs/>
          <w:sz w:val="28"/>
          <w:szCs w:val="28"/>
        </w:rPr>
        <w:t>21 сентября 2018 года</w:t>
      </w:r>
      <w:r>
        <w:rPr>
          <w:sz w:val="28"/>
          <w:szCs w:val="28"/>
        </w:rPr>
        <w:t xml:space="preserve"> </w:t>
      </w:r>
      <w:r w:rsidRPr="001C2DB2">
        <w:rPr>
          <w:sz w:val="28"/>
          <w:szCs w:val="28"/>
        </w:rPr>
        <w:t xml:space="preserve">на Площади Советской Армии в г. Екатеринбурге профактив Свердловской ТОП принял участие в профсоюзном </w:t>
      </w:r>
      <w:r w:rsidRPr="009D1B32">
        <w:rPr>
          <w:b/>
          <w:bCs/>
          <w:sz w:val="28"/>
          <w:szCs w:val="28"/>
        </w:rPr>
        <w:t>митинге против повышения пенсионного возраста</w:t>
      </w:r>
      <w:r w:rsidRPr="001C2DB2">
        <w:rPr>
          <w:sz w:val="28"/>
          <w:szCs w:val="28"/>
        </w:rPr>
        <w:t xml:space="preserve">, организованном Федерацией Профсоюза Свердловской области. </w:t>
      </w:r>
    </w:p>
    <w:p w:rsidR="009D1B32" w:rsidRDefault="009D1B32" w:rsidP="001C2DB2">
      <w:pPr>
        <w:pStyle w:val="a5"/>
        <w:spacing w:before="0" w:beforeAutospacing="0" w:after="0" w:afterAutospacing="0"/>
        <w:ind w:firstLine="709"/>
        <w:jc w:val="both"/>
        <w:rPr>
          <w:b/>
          <w:bCs/>
          <w:sz w:val="28"/>
          <w:szCs w:val="28"/>
        </w:rPr>
      </w:pPr>
    </w:p>
    <w:p w:rsidR="0007692C" w:rsidRDefault="0007692C" w:rsidP="001C2DB2">
      <w:pPr>
        <w:pStyle w:val="a5"/>
        <w:spacing w:before="0" w:beforeAutospacing="0" w:after="0" w:afterAutospacing="0"/>
        <w:ind w:firstLine="709"/>
        <w:jc w:val="both"/>
        <w:rPr>
          <w:sz w:val="28"/>
          <w:szCs w:val="28"/>
        </w:rPr>
      </w:pPr>
      <w:r w:rsidRPr="0007692C">
        <w:rPr>
          <w:b/>
          <w:bCs/>
          <w:sz w:val="28"/>
          <w:szCs w:val="28"/>
        </w:rPr>
        <w:t xml:space="preserve">1 февраля 2020 года </w:t>
      </w:r>
      <w:r w:rsidRPr="0007692C">
        <w:rPr>
          <w:sz w:val="28"/>
          <w:szCs w:val="28"/>
        </w:rPr>
        <w:t>в День образования профсоюзного движения в Свердловской области</w:t>
      </w:r>
      <w:r>
        <w:rPr>
          <w:sz w:val="28"/>
          <w:szCs w:val="28"/>
        </w:rPr>
        <w:t xml:space="preserve"> на Площади труда в Екатеринбурге, наряду с отраслевыми профсоюзами представители Свердловской ТОП РОСПРОФТРАНСДОР , выступили   на митинге </w:t>
      </w:r>
      <w:r w:rsidRPr="009D1B32">
        <w:rPr>
          <w:b/>
          <w:bCs/>
          <w:sz w:val="28"/>
          <w:szCs w:val="28"/>
        </w:rPr>
        <w:t>«З</w:t>
      </w:r>
      <w:r w:rsidRPr="009D1B32">
        <w:rPr>
          <w:b/>
          <w:bCs/>
          <w:color w:val="000000"/>
          <w:sz w:val="28"/>
          <w:szCs w:val="28"/>
        </w:rPr>
        <w:t>а достойный труд! За повышение заработной платы!»,</w:t>
      </w:r>
      <w:r>
        <w:rPr>
          <w:color w:val="000000"/>
          <w:sz w:val="28"/>
          <w:szCs w:val="28"/>
        </w:rPr>
        <w:t xml:space="preserve"> </w:t>
      </w:r>
      <w:r>
        <w:rPr>
          <w:sz w:val="28"/>
          <w:szCs w:val="28"/>
        </w:rPr>
        <w:t xml:space="preserve">организованном Федерацией профсоюзов Свердловской области. </w:t>
      </w:r>
    </w:p>
    <w:p w:rsidR="0007692C" w:rsidRDefault="0007692C" w:rsidP="001C2DB2">
      <w:pPr>
        <w:spacing w:after="0" w:line="240" w:lineRule="auto"/>
        <w:ind w:firstLine="709"/>
        <w:jc w:val="both"/>
        <w:rPr>
          <w:sz w:val="28"/>
          <w:szCs w:val="28"/>
        </w:rPr>
      </w:pPr>
      <w:r>
        <w:rPr>
          <w:sz w:val="28"/>
          <w:szCs w:val="28"/>
        </w:rPr>
        <w:t>Требования митинга направлены</w:t>
      </w:r>
      <w:r w:rsidR="005A2531" w:rsidRPr="005A2531">
        <w:rPr>
          <w:sz w:val="28"/>
          <w:szCs w:val="28"/>
        </w:rPr>
        <w:t xml:space="preserve"> </w:t>
      </w:r>
      <w:r w:rsidR="005A2531">
        <w:rPr>
          <w:sz w:val="28"/>
          <w:szCs w:val="28"/>
        </w:rPr>
        <w:t>в органы власти</w:t>
      </w:r>
      <w:r>
        <w:rPr>
          <w:sz w:val="28"/>
          <w:szCs w:val="28"/>
        </w:rPr>
        <w:t xml:space="preserve">: </w:t>
      </w:r>
    </w:p>
    <w:p w:rsidR="0007692C" w:rsidRDefault="0007692C" w:rsidP="001C2DB2">
      <w:pPr>
        <w:spacing w:after="0" w:line="240" w:lineRule="auto"/>
        <w:ind w:firstLine="709"/>
        <w:rPr>
          <w:color w:val="000000"/>
          <w:sz w:val="28"/>
          <w:szCs w:val="28"/>
        </w:rPr>
      </w:pPr>
      <w:r>
        <w:rPr>
          <w:color w:val="000000"/>
          <w:sz w:val="28"/>
          <w:szCs w:val="28"/>
        </w:rPr>
        <w:t xml:space="preserve">- Повысить заработную плату работникам отраслевых предприятий на уровень не ниже средней в регионе; </w:t>
      </w:r>
    </w:p>
    <w:p w:rsidR="0007692C" w:rsidRDefault="0007692C" w:rsidP="001C2DB2">
      <w:pPr>
        <w:spacing w:after="0" w:line="240" w:lineRule="auto"/>
        <w:ind w:firstLine="709"/>
        <w:rPr>
          <w:color w:val="000000"/>
          <w:sz w:val="28"/>
          <w:szCs w:val="28"/>
        </w:rPr>
      </w:pPr>
      <w:r>
        <w:rPr>
          <w:color w:val="000000"/>
          <w:sz w:val="28"/>
          <w:szCs w:val="28"/>
        </w:rPr>
        <w:t>- Неукоснительно выполнять гарантии отраслевых соглашений и коллективных договоров;</w:t>
      </w:r>
    </w:p>
    <w:p w:rsidR="0007692C" w:rsidRDefault="0007692C" w:rsidP="001C2DB2">
      <w:pPr>
        <w:spacing w:after="0" w:line="240" w:lineRule="auto"/>
        <w:ind w:firstLine="709"/>
        <w:jc w:val="both"/>
        <w:rPr>
          <w:iCs/>
          <w:sz w:val="28"/>
          <w:szCs w:val="28"/>
        </w:rPr>
      </w:pPr>
      <w:r>
        <w:rPr>
          <w:color w:val="000000"/>
          <w:sz w:val="28"/>
          <w:szCs w:val="28"/>
        </w:rPr>
        <w:t xml:space="preserve">- </w:t>
      </w:r>
      <w:r>
        <w:rPr>
          <w:iCs/>
          <w:sz w:val="28"/>
          <w:szCs w:val="28"/>
        </w:rPr>
        <w:t xml:space="preserve">Предусмотреть в бюджетах области и муниципальных образований расходы на обеспечение полной оплаты транспортной работы по контрактам,  рассчитанным в соответствии с Порядком определения начальной (максимальной) цены контракта. </w:t>
      </w:r>
    </w:p>
    <w:p w:rsidR="00430125" w:rsidRDefault="00430125" w:rsidP="005D2201">
      <w:pPr>
        <w:spacing w:after="0" w:line="240" w:lineRule="auto"/>
        <w:jc w:val="both"/>
        <w:rPr>
          <w:sz w:val="28"/>
          <w:szCs w:val="28"/>
        </w:rPr>
      </w:pPr>
    </w:p>
    <w:p w:rsidR="00201528" w:rsidRPr="00D862EE" w:rsidRDefault="00201528" w:rsidP="00F24C60">
      <w:pPr>
        <w:spacing w:after="0" w:line="240" w:lineRule="auto"/>
        <w:ind w:firstLine="709"/>
        <w:jc w:val="both"/>
        <w:rPr>
          <w:sz w:val="28"/>
          <w:szCs w:val="28"/>
        </w:rPr>
      </w:pPr>
      <w:r w:rsidRPr="00D862EE">
        <w:rPr>
          <w:b/>
          <w:bCs/>
          <w:color w:val="000000"/>
          <w:sz w:val="28"/>
          <w:szCs w:val="28"/>
        </w:rPr>
        <w:t>Ежегодные первомайские шествия и митинги</w:t>
      </w:r>
      <w:r w:rsidRPr="00F24C60">
        <w:rPr>
          <w:color w:val="000000"/>
          <w:sz w:val="28"/>
          <w:szCs w:val="28"/>
        </w:rPr>
        <w:t xml:space="preserve"> с требованиями повышения заработной платы, сохранения социальных гарантий под девизами: </w:t>
      </w:r>
      <w:r w:rsidRPr="00D862EE">
        <w:rPr>
          <w:color w:val="000000"/>
          <w:sz w:val="28"/>
          <w:szCs w:val="28"/>
        </w:rPr>
        <w:t>«</w:t>
      </w:r>
      <w:r w:rsidRPr="00D862EE">
        <w:rPr>
          <w:sz w:val="28"/>
          <w:szCs w:val="28"/>
        </w:rPr>
        <w:t>За достойный труд, за справедливую социальную политику!», «За справедливую экономику в интересах человека труда»</w:t>
      </w:r>
      <w:r w:rsidRPr="00D862EE">
        <w:rPr>
          <w:rFonts w:eastAsia="Times New Roman"/>
          <w:sz w:val="28"/>
          <w:szCs w:val="28"/>
          <w:lang w:eastAsia="ru-RU"/>
        </w:rPr>
        <w:t xml:space="preserve">. </w:t>
      </w:r>
    </w:p>
    <w:p w:rsidR="008E0516" w:rsidRPr="00F24C60" w:rsidRDefault="008E0516" w:rsidP="00F24C60">
      <w:pPr>
        <w:spacing w:after="0" w:line="240" w:lineRule="auto"/>
        <w:ind w:firstLine="709"/>
        <w:jc w:val="both"/>
        <w:rPr>
          <w:sz w:val="28"/>
          <w:szCs w:val="28"/>
        </w:rPr>
      </w:pPr>
    </w:p>
    <w:p w:rsidR="000024A0" w:rsidRPr="005A2531" w:rsidRDefault="00201528" w:rsidP="005A2531">
      <w:pPr>
        <w:spacing w:after="0" w:line="240" w:lineRule="auto"/>
        <w:ind w:firstLine="708"/>
        <w:jc w:val="both"/>
        <w:rPr>
          <w:b/>
          <w:bCs/>
          <w:color w:val="000000"/>
          <w:sz w:val="28"/>
          <w:szCs w:val="28"/>
        </w:rPr>
      </w:pPr>
      <w:r w:rsidRPr="005A2531">
        <w:rPr>
          <w:b/>
          <w:bCs/>
          <w:color w:val="000000"/>
          <w:sz w:val="28"/>
          <w:szCs w:val="28"/>
        </w:rPr>
        <w:lastRenderedPageBreak/>
        <w:t xml:space="preserve">Еще одной формой представления интересов членов профсоюза в отчетном периоде было направление </w:t>
      </w:r>
      <w:r w:rsidR="00F24C60" w:rsidRPr="005A2531">
        <w:rPr>
          <w:b/>
          <w:bCs/>
          <w:color w:val="000000"/>
          <w:sz w:val="28"/>
          <w:szCs w:val="28"/>
        </w:rPr>
        <w:t xml:space="preserve">коллективных </w:t>
      </w:r>
      <w:r w:rsidRPr="005A2531">
        <w:rPr>
          <w:b/>
          <w:bCs/>
          <w:color w:val="000000"/>
          <w:sz w:val="28"/>
          <w:szCs w:val="28"/>
        </w:rPr>
        <w:t xml:space="preserve">обращений, петиций, писем. </w:t>
      </w:r>
    </w:p>
    <w:p w:rsidR="00D862EE" w:rsidRDefault="00D862EE" w:rsidP="00C2654F">
      <w:pPr>
        <w:spacing w:after="0" w:line="240" w:lineRule="auto"/>
        <w:ind w:firstLine="720"/>
        <w:jc w:val="both"/>
        <w:rPr>
          <w:sz w:val="28"/>
          <w:szCs w:val="28"/>
        </w:rPr>
      </w:pPr>
      <w:r>
        <w:rPr>
          <w:color w:val="000000"/>
          <w:sz w:val="28"/>
          <w:szCs w:val="28"/>
        </w:rPr>
        <w:t>В 2015 го</w:t>
      </w:r>
      <w:r w:rsidR="00C2654F">
        <w:rPr>
          <w:color w:val="000000"/>
          <w:sz w:val="28"/>
          <w:szCs w:val="28"/>
        </w:rPr>
        <w:t>д</w:t>
      </w:r>
      <w:r>
        <w:rPr>
          <w:color w:val="000000"/>
          <w:sz w:val="28"/>
          <w:szCs w:val="28"/>
        </w:rPr>
        <w:t xml:space="preserve">у </w:t>
      </w:r>
      <w:r w:rsidR="009D1B32">
        <w:rPr>
          <w:color w:val="000000"/>
          <w:sz w:val="28"/>
          <w:szCs w:val="28"/>
        </w:rPr>
        <w:t>-</w:t>
      </w:r>
      <w:r>
        <w:rPr>
          <w:color w:val="000000"/>
          <w:sz w:val="28"/>
          <w:szCs w:val="28"/>
        </w:rPr>
        <w:t xml:space="preserve"> </w:t>
      </w:r>
      <w:r w:rsidR="00C2654F" w:rsidRPr="005A2531">
        <w:rPr>
          <w:b/>
          <w:sz w:val="28"/>
          <w:szCs w:val="28"/>
        </w:rPr>
        <w:t>874 подписи</w:t>
      </w:r>
      <w:r w:rsidR="00C2654F" w:rsidRPr="00C2654F">
        <w:rPr>
          <w:bCs/>
          <w:sz w:val="28"/>
          <w:szCs w:val="28"/>
        </w:rPr>
        <w:t xml:space="preserve"> по</w:t>
      </w:r>
      <w:r w:rsidR="00C2654F">
        <w:rPr>
          <w:b/>
          <w:sz w:val="28"/>
          <w:szCs w:val="28"/>
        </w:rPr>
        <w:t xml:space="preserve"> </w:t>
      </w:r>
      <w:r w:rsidR="00C2654F" w:rsidRPr="00C2654F">
        <w:rPr>
          <w:bCs/>
          <w:sz w:val="28"/>
          <w:szCs w:val="28"/>
        </w:rPr>
        <w:t>коллективн</w:t>
      </w:r>
      <w:r w:rsidR="00C2654F">
        <w:rPr>
          <w:bCs/>
          <w:sz w:val="28"/>
          <w:szCs w:val="28"/>
        </w:rPr>
        <w:t>ому обращению</w:t>
      </w:r>
      <w:r w:rsidR="00C2654F" w:rsidRPr="00C2654F">
        <w:rPr>
          <w:bCs/>
          <w:sz w:val="28"/>
          <w:szCs w:val="28"/>
        </w:rPr>
        <w:t xml:space="preserve"> </w:t>
      </w:r>
      <w:r w:rsidRPr="001A73A7">
        <w:rPr>
          <w:sz w:val="28"/>
          <w:szCs w:val="28"/>
        </w:rPr>
        <w:t>«Об угрозе лишения социальных гарантий водителей городского пассажирского транспорта</w:t>
      </w:r>
      <w:r w:rsidR="00C2654F">
        <w:rPr>
          <w:sz w:val="28"/>
          <w:szCs w:val="28"/>
        </w:rPr>
        <w:t xml:space="preserve"> в связи с проведением спецоценки рабочих мест</w:t>
      </w:r>
      <w:r w:rsidRPr="001A73A7">
        <w:rPr>
          <w:sz w:val="28"/>
          <w:szCs w:val="28"/>
        </w:rPr>
        <w:t xml:space="preserve">» </w:t>
      </w:r>
      <w:r w:rsidR="00C2654F">
        <w:rPr>
          <w:sz w:val="28"/>
          <w:szCs w:val="28"/>
        </w:rPr>
        <w:t>направлены в адрес Главы города Екатеринбурга, Министерства транспорта и дорожного хозяйства</w:t>
      </w:r>
      <w:r w:rsidR="005A2531">
        <w:rPr>
          <w:sz w:val="28"/>
          <w:szCs w:val="28"/>
        </w:rPr>
        <w:t xml:space="preserve"> и Губернатору Свердловской области</w:t>
      </w:r>
      <w:r w:rsidR="00C2654F">
        <w:rPr>
          <w:sz w:val="28"/>
          <w:szCs w:val="28"/>
        </w:rPr>
        <w:t>;</w:t>
      </w:r>
    </w:p>
    <w:p w:rsidR="00C2654F" w:rsidRDefault="00C2654F" w:rsidP="00C2654F">
      <w:pPr>
        <w:spacing w:after="0" w:line="240" w:lineRule="auto"/>
        <w:ind w:firstLine="720"/>
        <w:jc w:val="both"/>
        <w:rPr>
          <w:sz w:val="28"/>
          <w:szCs w:val="28"/>
        </w:rPr>
      </w:pPr>
      <w:r>
        <w:rPr>
          <w:sz w:val="28"/>
          <w:szCs w:val="28"/>
        </w:rPr>
        <w:t xml:space="preserve">В 2018 году </w:t>
      </w:r>
      <w:r w:rsidR="009D1B32">
        <w:rPr>
          <w:sz w:val="28"/>
          <w:szCs w:val="28"/>
        </w:rPr>
        <w:t>-</w:t>
      </w:r>
      <w:r>
        <w:rPr>
          <w:sz w:val="28"/>
          <w:szCs w:val="28"/>
        </w:rPr>
        <w:t xml:space="preserve"> </w:t>
      </w:r>
      <w:r w:rsidRPr="005A2531">
        <w:rPr>
          <w:b/>
          <w:bCs/>
          <w:sz w:val="28"/>
          <w:szCs w:val="28"/>
        </w:rPr>
        <w:t>3762 подписи</w:t>
      </w:r>
      <w:r>
        <w:rPr>
          <w:sz w:val="28"/>
          <w:szCs w:val="28"/>
        </w:rPr>
        <w:t xml:space="preserve"> против пенсионной реформы </w:t>
      </w:r>
      <w:r w:rsidRPr="001C2DB2">
        <w:rPr>
          <w:sz w:val="28"/>
          <w:szCs w:val="28"/>
        </w:rPr>
        <w:t>направлены в Законодательное Собрание Свердловской области, Государственную Думу Федерального собрания Российской Федерации</w:t>
      </w:r>
      <w:r>
        <w:rPr>
          <w:sz w:val="28"/>
          <w:szCs w:val="28"/>
        </w:rPr>
        <w:t>;</w:t>
      </w:r>
    </w:p>
    <w:p w:rsidR="009D1B32" w:rsidRDefault="009D1B32" w:rsidP="009D1B32">
      <w:pPr>
        <w:spacing w:after="0" w:line="240" w:lineRule="auto"/>
        <w:ind w:firstLine="720"/>
        <w:jc w:val="both"/>
        <w:rPr>
          <w:sz w:val="28"/>
          <w:szCs w:val="28"/>
        </w:rPr>
      </w:pPr>
      <w:r>
        <w:rPr>
          <w:sz w:val="28"/>
          <w:szCs w:val="28"/>
        </w:rPr>
        <w:t xml:space="preserve">В феврале 2020 года – </w:t>
      </w:r>
      <w:r w:rsidRPr="005A2531">
        <w:rPr>
          <w:b/>
          <w:bCs/>
          <w:sz w:val="28"/>
          <w:szCs w:val="28"/>
        </w:rPr>
        <w:t>679 подписи</w:t>
      </w:r>
      <w:r>
        <w:rPr>
          <w:b/>
          <w:bCs/>
          <w:sz w:val="28"/>
          <w:szCs w:val="28"/>
        </w:rPr>
        <w:t xml:space="preserve"> </w:t>
      </w:r>
      <w:r w:rsidRPr="00935DAA">
        <w:rPr>
          <w:sz w:val="28"/>
          <w:szCs w:val="28"/>
        </w:rPr>
        <w:t>коллективное обращение водителей автобусов и троллейбусов ЕМУП «Городской Транспорт»</w:t>
      </w:r>
      <w:r w:rsidRPr="009D1B32">
        <w:rPr>
          <w:sz w:val="28"/>
          <w:szCs w:val="28"/>
        </w:rPr>
        <w:t xml:space="preserve"> </w:t>
      </w:r>
      <w:r>
        <w:rPr>
          <w:sz w:val="28"/>
          <w:szCs w:val="28"/>
        </w:rPr>
        <w:t xml:space="preserve">с требованием к городским властям </w:t>
      </w:r>
      <w:r w:rsidRPr="00935DAA">
        <w:rPr>
          <w:sz w:val="28"/>
          <w:szCs w:val="28"/>
        </w:rPr>
        <w:t xml:space="preserve">принять меры и навести порядок на остановочных и отстойно-разворотных площадках города Екатеринбурга.  </w:t>
      </w:r>
    </w:p>
    <w:p w:rsidR="001C2DB2" w:rsidRDefault="001C2DB2" w:rsidP="001C2DB2">
      <w:pPr>
        <w:pStyle w:val="a5"/>
        <w:spacing w:before="0" w:beforeAutospacing="0" w:after="0" w:afterAutospacing="0"/>
        <w:ind w:firstLine="709"/>
        <w:jc w:val="both"/>
        <w:rPr>
          <w:rStyle w:val="a6"/>
          <w:sz w:val="28"/>
          <w:szCs w:val="28"/>
          <w:shd w:val="clear" w:color="auto" w:fill="FFFFFF"/>
        </w:rPr>
      </w:pPr>
    </w:p>
    <w:p w:rsidR="001C2DB2" w:rsidRDefault="006301F3" w:rsidP="006301F3">
      <w:pPr>
        <w:pStyle w:val="a5"/>
        <w:spacing w:before="0" w:beforeAutospacing="0" w:after="0" w:afterAutospacing="0"/>
        <w:ind w:firstLine="709"/>
        <w:jc w:val="center"/>
        <w:rPr>
          <w:rStyle w:val="a6"/>
          <w:sz w:val="28"/>
          <w:szCs w:val="28"/>
          <w:u w:val="single"/>
          <w:shd w:val="clear" w:color="auto" w:fill="FFFFFF"/>
        </w:rPr>
      </w:pPr>
      <w:r w:rsidRPr="006301F3">
        <w:rPr>
          <w:rStyle w:val="a6"/>
          <w:sz w:val="28"/>
          <w:szCs w:val="28"/>
          <w:u w:val="single"/>
          <w:shd w:val="clear" w:color="auto" w:fill="FFFFFF"/>
        </w:rPr>
        <w:t>П</w:t>
      </w:r>
      <w:r w:rsidR="001C2DB2" w:rsidRPr="006301F3">
        <w:rPr>
          <w:rStyle w:val="a6"/>
          <w:sz w:val="28"/>
          <w:szCs w:val="28"/>
          <w:u w:val="single"/>
          <w:shd w:val="clear" w:color="auto" w:fill="FFFFFF"/>
        </w:rPr>
        <w:t>равозащитн</w:t>
      </w:r>
      <w:r w:rsidRPr="006301F3">
        <w:rPr>
          <w:rStyle w:val="a6"/>
          <w:sz w:val="28"/>
          <w:szCs w:val="28"/>
          <w:u w:val="single"/>
          <w:shd w:val="clear" w:color="auto" w:fill="FFFFFF"/>
        </w:rPr>
        <w:t xml:space="preserve">ая </w:t>
      </w:r>
      <w:r w:rsidR="001C2DB2" w:rsidRPr="006301F3">
        <w:rPr>
          <w:rStyle w:val="a6"/>
          <w:sz w:val="28"/>
          <w:szCs w:val="28"/>
          <w:u w:val="single"/>
          <w:shd w:val="clear" w:color="auto" w:fill="FFFFFF"/>
        </w:rPr>
        <w:t>работ</w:t>
      </w:r>
      <w:r w:rsidRPr="006301F3">
        <w:rPr>
          <w:rStyle w:val="a6"/>
          <w:sz w:val="28"/>
          <w:szCs w:val="28"/>
          <w:u w:val="single"/>
          <w:shd w:val="clear" w:color="auto" w:fill="FFFFFF"/>
        </w:rPr>
        <w:t>а</w:t>
      </w:r>
      <w:r w:rsidR="001C2DB2" w:rsidRPr="006301F3">
        <w:rPr>
          <w:rStyle w:val="a6"/>
          <w:sz w:val="28"/>
          <w:szCs w:val="28"/>
          <w:u w:val="single"/>
          <w:shd w:val="clear" w:color="auto" w:fill="FFFFFF"/>
        </w:rPr>
        <w:t xml:space="preserve"> профсоюз</w:t>
      </w:r>
      <w:r w:rsidRPr="006301F3">
        <w:rPr>
          <w:rStyle w:val="a6"/>
          <w:sz w:val="28"/>
          <w:szCs w:val="28"/>
          <w:u w:val="single"/>
          <w:shd w:val="clear" w:color="auto" w:fill="FFFFFF"/>
        </w:rPr>
        <w:t>а</w:t>
      </w:r>
    </w:p>
    <w:p w:rsidR="005A2531" w:rsidRPr="006301F3" w:rsidRDefault="005A2531" w:rsidP="006301F3">
      <w:pPr>
        <w:pStyle w:val="a5"/>
        <w:spacing w:before="0" w:beforeAutospacing="0" w:after="0" w:afterAutospacing="0"/>
        <w:ind w:firstLine="709"/>
        <w:jc w:val="center"/>
        <w:rPr>
          <w:sz w:val="28"/>
          <w:szCs w:val="28"/>
          <w:u w:val="single"/>
        </w:rPr>
      </w:pPr>
    </w:p>
    <w:p w:rsidR="001C2DB2" w:rsidRDefault="009D1B32" w:rsidP="001C2DB2">
      <w:pPr>
        <w:pStyle w:val="a5"/>
        <w:spacing w:before="0" w:beforeAutospacing="0" w:after="0" w:afterAutospacing="0"/>
        <w:ind w:firstLine="709"/>
        <w:jc w:val="both"/>
        <w:rPr>
          <w:sz w:val="28"/>
          <w:szCs w:val="28"/>
        </w:rPr>
      </w:pPr>
      <w:r>
        <w:rPr>
          <w:sz w:val="28"/>
          <w:szCs w:val="28"/>
          <w:shd w:val="clear" w:color="auto" w:fill="FFFFFF"/>
        </w:rPr>
        <w:t>В отчетном периоде о</w:t>
      </w:r>
      <w:r w:rsidR="001C2DB2">
        <w:rPr>
          <w:sz w:val="28"/>
          <w:szCs w:val="28"/>
          <w:shd w:val="clear" w:color="auto" w:fill="FFFFFF"/>
        </w:rPr>
        <w:t xml:space="preserve">бкомом профсоюза продолжена работа по контролю за соблюдением трудового законодательства </w:t>
      </w:r>
      <w:r w:rsidR="001C2DB2">
        <w:rPr>
          <w:sz w:val="28"/>
          <w:szCs w:val="28"/>
        </w:rPr>
        <w:t xml:space="preserve">на отраслевых предприятиях, которая осуществляется в таких </w:t>
      </w:r>
      <w:r w:rsidR="001C2DB2">
        <w:rPr>
          <w:sz w:val="28"/>
          <w:szCs w:val="28"/>
          <w:shd w:val="clear" w:color="auto" w:fill="FFFFFF"/>
        </w:rPr>
        <w:t xml:space="preserve">формах: </w:t>
      </w:r>
    </w:p>
    <w:p w:rsidR="009D1B32" w:rsidRDefault="009D1B32" w:rsidP="009D1B32">
      <w:pPr>
        <w:pStyle w:val="a5"/>
        <w:spacing w:before="0" w:beforeAutospacing="0" w:after="0" w:afterAutospacing="0"/>
        <w:ind w:firstLine="709"/>
        <w:jc w:val="both"/>
        <w:rPr>
          <w:sz w:val="28"/>
          <w:szCs w:val="28"/>
          <w:shd w:val="clear" w:color="auto" w:fill="FFFFFF"/>
        </w:rPr>
      </w:pPr>
      <w:r>
        <w:rPr>
          <w:sz w:val="28"/>
          <w:szCs w:val="28"/>
          <w:shd w:val="clear" w:color="auto" w:fill="FFFFFF"/>
        </w:rPr>
        <w:t>- участи</w:t>
      </w:r>
      <w:r w:rsidR="00337E33">
        <w:rPr>
          <w:sz w:val="28"/>
          <w:szCs w:val="28"/>
          <w:shd w:val="clear" w:color="auto" w:fill="FFFFFF"/>
        </w:rPr>
        <w:t>е</w:t>
      </w:r>
      <w:r>
        <w:rPr>
          <w:sz w:val="28"/>
          <w:szCs w:val="28"/>
          <w:shd w:val="clear" w:color="auto" w:fill="FFFFFF"/>
        </w:rPr>
        <w:t xml:space="preserve"> </w:t>
      </w:r>
      <w:r w:rsidR="00337E33" w:rsidRPr="00B43027">
        <w:rPr>
          <w:sz w:val="28"/>
          <w:szCs w:val="28"/>
          <w:shd w:val="clear" w:color="auto" w:fill="FFFFFF"/>
        </w:rPr>
        <w:t>в совместных проверках работодателей</w:t>
      </w:r>
      <w:r w:rsidR="00337E33">
        <w:rPr>
          <w:sz w:val="28"/>
          <w:szCs w:val="28"/>
          <w:shd w:val="clear" w:color="auto" w:fill="FFFFFF"/>
        </w:rPr>
        <w:t xml:space="preserve"> с технической инспекцией ЦК Профсоюза</w:t>
      </w:r>
      <w:r>
        <w:rPr>
          <w:sz w:val="28"/>
          <w:szCs w:val="28"/>
          <w:shd w:val="clear" w:color="auto" w:fill="FFFFFF"/>
        </w:rPr>
        <w:t>;</w:t>
      </w:r>
    </w:p>
    <w:p w:rsidR="001C2DB2" w:rsidRDefault="001C2DB2" w:rsidP="001C2DB2">
      <w:pPr>
        <w:pStyle w:val="a5"/>
        <w:spacing w:before="0" w:beforeAutospacing="0" w:after="0" w:afterAutospacing="0"/>
        <w:ind w:firstLine="709"/>
        <w:jc w:val="both"/>
        <w:rPr>
          <w:sz w:val="28"/>
          <w:szCs w:val="28"/>
        </w:rPr>
      </w:pPr>
      <w:r>
        <w:rPr>
          <w:sz w:val="28"/>
          <w:szCs w:val="28"/>
          <w:shd w:val="clear" w:color="auto" w:fill="FFFFFF"/>
        </w:rPr>
        <w:t>- оказани</w:t>
      </w:r>
      <w:r w:rsidR="00337E33">
        <w:rPr>
          <w:sz w:val="28"/>
          <w:szCs w:val="28"/>
          <w:shd w:val="clear" w:color="auto" w:fill="FFFFFF"/>
        </w:rPr>
        <w:t>е</w:t>
      </w:r>
      <w:r>
        <w:rPr>
          <w:sz w:val="28"/>
          <w:szCs w:val="28"/>
          <w:shd w:val="clear" w:color="auto" w:fill="FFFFFF"/>
        </w:rPr>
        <w:t xml:space="preserve"> </w:t>
      </w:r>
      <w:r w:rsidR="00337E33">
        <w:rPr>
          <w:sz w:val="28"/>
          <w:szCs w:val="28"/>
          <w:shd w:val="clear" w:color="auto" w:fill="FFFFFF"/>
        </w:rPr>
        <w:t xml:space="preserve">методической </w:t>
      </w:r>
      <w:r>
        <w:rPr>
          <w:sz w:val="28"/>
          <w:szCs w:val="28"/>
          <w:shd w:val="clear" w:color="auto" w:fill="FFFFFF"/>
        </w:rPr>
        <w:t>помощи ППО при создании новых первичных профсоюзных организаций, при заключении коллективных договоров, соглашений, при принятии локальных нормативных актов и по вопросам  их действия;</w:t>
      </w:r>
    </w:p>
    <w:p w:rsidR="001C2DB2" w:rsidRDefault="001C2DB2" w:rsidP="001C2DB2">
      <w:pPr>
        <w:pStyle w:val="a5"/>
        <w:spacing w:before="0" w:beforeAutospacing="0" w:after="0" w:afterAutospacing="0"/>
        <w:ind w:firstLine="709"/>
        <w:jc w:val="both"/>
        <w:rPr>
          <w:sz w:val="28"/>
          <w:szCs w:val="28"/>
        </w:rPr>
      </w:pPr>
      <w:r>
        <w:rPr>
          <w:sz w:val="28"/>
          <w:szCs w:val="28"/>
          <w:shd w:val="clear" w:color="auto" w:fill="FFFFFF"/>
        </w:rPr>
        <w:t>- оказани</w:t>
      </w:r>
      <w:r w:rsidR="00337E33">
        <w:rPr>
          <w:sz w:val="28"/>
          <w:szCs w:val="28"/>
          <w:shd w:val="clear" w:color="auto" w:fill="FFFFFF"/>
        </w:rPr>
        <w:t>е</w:t>
      </w:r>
      <w:r>
        <w:rPr>
          <w:sz w:val="28"/>
          <w:szCs w:val="28"/>
          <w:shd w:val="clear" w:color="auto" w:fill="FFFFFF"/>
        </w:rPr>
        <w:t xml:space="preserve"> правовой помощи  работникам – членам профсоюза при их обращении в судебные и иные государственные органы для защиты своих  нарушенных трудовых прав;</w:t>
      </w:r>
    </w:p>
    <w:p w:rsidR="001C2DB2" w:rsidRDefault="001C2DB2" w:rsidP="001C2DB2">
      <w:pPr>
        <w:pStyle w:val="a5"/>
        <w:spacing w:before="0" w:beforeAutospacing="0" w:after="0" w:afterAutospacing="0"/>
        <w:ind w:firstLine="709"/>
        <w:jc w:val="both"/>
        <w:rPr>
          <w:sz w:val="28"/>
          <w:szCs w:val="28"/>
        </w:rPr>
      </w:pPr>
      <w:r>
        <w:rPr>
          <w:sz w:val="28"/>
          <w:szCs w:val="28"/>
          <w:shd w:val="clear" w:color="auto" w:fill="FFFFFF"/>
        </w:rPr>
        <w:t>- работ</w:t>
      </w:r>
      <w:r w:rsidR="00337E33">
        <w:rPr>
          <w:sz w:val="28"/>
          <w:szCs w:val="28"/>
          <w:shd w:val="clear" w:color="auto" w:fill="FFFFFF"/>
        </w:rPr>
        <w:t>а</w:t>
      </w:r>
      <w:r>
        <w:rPr>
          <w:sz w:val="28"/>
          <w:szCs w:val="28"/>
          <w:shd w:val="clear" w:color="auto" w:fill="FFFFFF"/>
        </w:rPr>
        <w:t xml:space="preserve"> консультационного характера по письменным и устным обращениям членов профсоюза.</w:t>
      </w:r>
    </w:p>
    <w:p w:rsidR="001C2DB2" w:rsidRDefault="009D1B32" w:rsidP="001C2DB2">
      <w:pPr>
        <w:pStyle w:val="a5"/>
        <w:spacing w:before="0" w:beforeAutospacing="0" w:after="0" w:afterAutospacing="0"/>
        <w:ind w:firstLine="709"/>
        <w:jc w:val="both"/>
        <w:rPr>
          <w:sz w:val="28"/>
          <w:szCs w:val="28"/>
        </w:rPr>
      </w:pPr>
      <w:r>
        <w:rPr>
          <w:sz w:val="28"/>
          <w:szCs w:val="28"/>
        </w:rPr>
        <w:t>В</w:t>
      </w:r>
      <w:r w:rsidR="001C2DB2">
        <w:rPr>
          <w:sz w:val="28"/>
          <w:szCs w:val="28"/>
        </w:rPr>
        <w:t xml:space="preserve"> 2017 году по хо</w:t>
      </w:r>
      <w:r w:rsidR="001C2DB2">
        <w:rPr>
          <w:color w:val="000000"/>
          <w:sz w:val="28"/>
          <w:szCs w:val="28"/>
          <w:shd w:val="clear" w:color="auto" w:fill="FFFFFF"/>
        </w:rPr>
        <w:t xml:space="preserve">датайству Свердловской ТОП Исполком ЦК Профсоюза </w:t>
      </w:r>
      <w:r w:rsidR="001C2DB2">
        <w:rPr>
          <w:sz w:val="28"/>
          <w:szCs w:val="28"/>
        </w:rPr>
        <w:t xml:space="preserve">назначил главным правовым инспектором труда профсоюза по Свердловской области Фёдорову Ларису Владимировну (Постановление Исполкома Профсоюза от 20.10.2017 г. № 9/5). </w:t>
      </w:r>
    </w:p>
    <w:p w:rsidR="009D1B32" w:rsidRDefault="009D1B32" w:rsidP="001C2DB2">
      <w:pPr>
        <w:pStyle w:val="a5"/>
        <w:spacing w:before="0" w:beforeAutospacing="0" w:after="0" w:afterAutospacing="0"/>
        <w:ind w:firstLine="709"/>
        <w:jc w:val="both"/>
        <w:rPr>
          <w:sz w:val="28"/>
          <w:szCs w:val="28"/>
        </w:rPr>
      </w:pPr>
      <w:r>
        <w:rPr>
          <w:sz w:val="28"/>
          <w:szCs w:val="28"/>
        </w:rPr>
        <w:t>В практику работы правовой инспекции профсоюза прочно вошл</w:t>
      </w:r>
      <w:r w:rsidR="00337E33">
        <w:rPr>
          <w:sz w:val="28"/>
          <w:szCs w:val="28"/>
        </w:rPr>
        <w:t>о</w:t>
      </w:r>
      <w:r>
        <w:rPr>
          <w:sz w:val="28"/>
          <w:szCs w:val="28"/>
        </w:rPr>
        <w:t xml:space="preserve"> </w:t>
      </w:r>
      <w:r w:rsidR="00337E33">
        <w:rPr>
          <w:sz w:val="28"/>
          <w:szCs w:val="28"/>
        </w:rPr>
        <w:t xml:space="preserve">проведение </w:t>
      </w:r>
      <w:r>
        <w:rPr>
          <w:sz w:val="28"/>
          <w:szCs w:val="28"/>
        </w:rPr>
        <w:t>выездны</w:t>
      </w:r>
      <w:r w:rsidR="00337E33">
        <w:rPr>
          <w:sz w:val="28"/>
          <w:szCs w:val="28"/>
        </w:rPr>
        <w:t>х</w:t>
      </w:r>
      <w:r>
        <w:rPr>
          <w:sz w:val="28"/>
          <w:szCs w:val="28"/>
        </w:rPr>
        <w:t xml:space="preserve"> консультаци</w:t>
      </w:r>
      <w:r w:rsidR="00337E33">
        <w:rPr>
          <w:sz w:val="28"/>
          <w:szCs w:val="28"/>
        </w:rPr>
        <w:t>й</w:t>
      </w:r>
      <w:r>
        <w:rPr>
          <w:sz w:val="28"/>
          <w:szCs w:val="28"/>
        </w:rPr>
        <w:t xml:space="preserve"> в отраслевы</w:t>
      </w:r>
      <w:r w:rsidR="00337E33">
        <w:rPr>
          <w:sz w:val="28"/>
          <w:szCs w:val="28"/>
        </w:rPr>
        <w:t>х</w:t>
      </w:r>
      <w:r>
        <w:rPr>
          <w:sz w:val="28"/>
          <w:szCs w:val="28"/>
        </w:rPr>
        <w:t xml:space="preserve"> </w:t>
      </w:r>
      <w:r w:rsidR="00337E33">
        <w:rPr>
          <w:sz w:val="28"/>
          <w:szCs w:val="28"/>
        </w:rPr>
        <w:t>организациях</w:t>
      </w:r>
      <w:r>
        <w:rPr>
          <w:sz w:val="28"/>
          <w:szCs w:val="28"/>
        </w:rPr>
        <w:t xml:space="preserve"> (1-2 раза в месяц). </w:t>
      </w:r>
    </w:p>
    <w:p w:rsidR="00244D8C" w:rsidRDefault="00244D8C" w:rsidP="00244D8C">
      <w:pPr>
        <w:pStyle w:val="a5"/>
        <w:spacing w:before="0" w:beforeAutospacing="0" w:after="0" w:afterAutospacing="0"/>
        <w:ind w:firstLine="709"/>
        <w:jc w:val="both"/>
        <w:rPr>
          <w:sz w:val="28"/>
          <w:szCs w:val="28"/>
        </w:rPr>
      </w:pPr>
      <w:r w:rsidRPr="00244D8C">
        <w:rPr>
          <w:sz w:val="28"/>
          <w:szCs w:val="28"/>
        </w:rPr>
        <w:t xml:space="preserve">За период с августа 2017 г. по февраль 2020 г. </w:t>
      </w:r>
      <w:r w:rsidR="001C2DB2" w:rsidRPr="00276229">
        <w:rPr>
          <w:sz w:val="28"/>
          <w:szCs w:val="28"/>
        </w:rPr>
        <w:t xml:space="preserve">проведены выездные консультации в </w:t>
      </w:r>
      <w:r w:rsidR="00276229">
        <w:rPr>
          <w:sz w:val="28"/>
          <w:szCs w:val="28"/>
        </w:rPr>
        <w:t>19</w:t>
      </w:r>
      <w:r w:rsidR="001C2DB2" w:rsidRPr="00276229">
        <w:rPr>
          <w:sz w:val="28"/>
          <w:szCs w:val="28"/>
        </w:rPr>
        <w:t xml:space="preserve">-ти организациях, </w:t>
      </w:r>
      <w:r>
        <w:rPr>
          <w:sz w:val="28"/>
          <w:szCs w:val="28"/>
        </w:rPr>
        <w:t xml:space="preserve">предоставлено </w:t>
      </w:r>
      <w:r w:rsidR="00276229">
        <w:rPr>
          <w:sz w:val="28"/>
          <w:szCs w:val="28"/>
        </w:rPr>
        <w:t>262</w:t>
      </w:r>
      <w:r w:rsidR="001C2DB2" w:rsidRPr="00276229">
        <w:rPr>
          <w:sz w:val="28"/>
          <w:szCs w:val="28"/>
        </w:rPr>
        <w:t xml:space="preserve"> ответ</w:t>
      </w:r>
      <w:r>
        <w:rPr>
          <w:sz w:val="28"/>
          <w:szCs w:val="28"/>
        </w:rPr>
        <w:t>а</w:t>
      </w:r>
      <w:r w:rsidR="001C2DB2" w:rsidRPr="00276229">
        <w:rPr>
          <w:sz w:val="28"/>
          <w:szCs w:val="28"/>
        </w:rPr>
        <w:t xml:space="preserve"> на устные и письменные обращения.</w:t>
      </w:r>
      <w:r w:rsidR="001C2DB2">
        <w:rPr>
          <w:sz w:val="28"/>
          <w:szCs w:val="28"/>
        </w:rPr>
        <w:t xml:space="preserve"> </w:t>
      </w:r>
    </w:p>
    <w:p w:rsidR="001C2DB2" w:rsidRDefault="001C2DB2" w:rsidP="001C2DB2">
      <w:pPr>
        <w:pStyle w:val="a5"/>
        <w:spacing w:before="0" w:beforeAutospacing="0" w:after="0" w:afterAutospacing="0"/>
        <w:ind w:firstLine="709"/>
        <w:jc w:val="both"/>
        <w:rPr>
          <w:sz w:val="28"/>
          <w:szCs w:val="28"/>
        </w:rPr>
      </w:pPr>
      <w:r>
        <w:rPr>
          <w:sz w:val="28"/>
          <w:szCs w:val="28"/>
        </w:rPr>
        <w:t xml:space="preserve">В рамках данных выездных консультаций работникам оказывалась помощь, в том числе, в части составления исковых заявлений, обращений, заявлений, претензий,  в контролирующие органы, в различные организации и учреждения с целью защиты прав работников, проекты договоров. Согласно статистике предоставленных консультаций, последние распределились следующим образом: </w:t>
      </w:r>
    </w:p>
    <w:p w:rsidR="001C2DB2" w:rsidRDefault="001C2DB2" w:rsidP="001C2DB2">
      <w:pPr>
        <w:pStyle w:val="a5"/>
        <w:spacing w:before="0" w:beforeAutospacing="0" w:after="0" w:afterAutospacing="0"/>
        <w:ind w:firstLine="709"/>
        <w:jc w:val="both"/>
        <w:rPr>
          <w:sz w:val="28"/>
          <w:szCs w:val="28"/>
        </w:rPr>
      </w:pPr>
      <w:r w:rsidRPr="009D1B32">
        <w:rPr>
          <w:bCs/>
          <w:sz w:val="28"/>
          <w:szCs w:val="28"/>
        </w:rPr>
        <w:t>Значительная часть вопросов касалась</w:t>
      </w:r>
      <w:r>
        <w:rPr>
          <w:sz w:val="28"/>
          <w:szCs w:val="28"/>
        </w:rPr>
        <w:t xml:space="preserve"> - жилищных правоотношений и иной недвижимости  (ипотека, аварийное жилье, материнский капитал, продажа долей в </w:t>
      </w:r>
      <w:r>
        <w:rPr>
          <w:sz w:val="28"/>
          <w:szCs w:val="28"/>
        </w:rPr>
        <w:lastRenderedPageBreak/>
        <w:t xml:space="preserve">жилом помещении, дарение, завещание, наследство, раздел земельных участков, выкуп доли, споры по заливу жилых помещений  и т.п.);  </w:t>
      </w:r>
    </w:p>
    <w:p w:rsidR="001C2DB2" w:rsidRDefault="001C2DB2" w:rsidP="001C2DB2">
      <w:pPr>
        <w:pStyle w:val="a5"/>
        <w:spacing w:before="0" w:beforeAutospacing="0" w:after="0" w:afterAutospacing="0"/>
        <w:ind w:firstLine="709"/>
        <w:jc w:val="both"/>
        <w:rPr>
          <w:sz w:val="28"/>
          <w:szCs w:val="28"/>
        </w:rPr>
      </w:pPr>
      <w:r>
        <w:rPr>
          <w:sz w:val="28"/>
          <w:szCs w:val="28"/>
        </w:rPr>
        <w:t>На втором месте - трудовые отношения (пенсии, медосмотры, заработная плата, статус «Ветерана труда», начисление премий, спецоценка, экспертиза трудовых договоров, нормы бесплатной выдачи смывающих и обезвреживающих средств, иностранных работники, инвалидность и т.д.);</w:t>
      </w:r>
    </w:p>
    <w:p w:rsidR="001C2DB2" w:rsidRDefault="001C2DB2" w:rsidP="001C2DB2">
      <w:pPr>
        <w:pStyle w:val="a5"/>
        <w:spacing w:before="0" w:beforeAutospacing="0" w:after="0" w:afterAutospacing="0"/>
        <w:ind w:firstLine="709"/>
        <w:jc w:val="both"/>
        <w:rPr>
          <w:sz w:val="28"/>
          <w:szCs w:val="28"/>
        </w:rPr>
      </w:pPr>
      <w:r>
        <w:rPr>
          <w:sz w:val="28"/>
          <w:szCs w:val="28"/>
        </w:rPr>
        <w:t>На третьем месте - семейные правоотношения (алименты, родительские права и обязанности, опека, развод, раздел совместно нажитого имущества, бездействие приставов по присужденным алиментам, лишение родительских прав и т.д.);</w:t>
      </w:r>
    </w:p>
    <w:p w:rsidR="001C2DB2" w:rsidRDefault="001C2DB2" w:rsidP="001C2DB2">
      <w:pPr>
        <w:pStyle w:val="a5"/>
        <w:spacing w:before="0" w:beforeAutospacing="0" w:after="0" w:afterAutospacing="0"/>
        <w:ind w:firstLine="709"/>
        <w:jc w:val="both"/>
        <w:rPr>
          <w:sz w:val="28"/>
          <w:szCs w:val="28"/>
        </w:rPr>
      </w:pPr>
      <w:r>
        <w:rPr>
          <w:sz w:val="28"/>
          <w:szCs w:val="28"/>
        </w:rPr>
        <w:t>И иные вопросы - кредиты и налоги, имущественные вычеты, коммунальные вопросы (перерасчет платежей, проверка начислений), применение КоАП РФ и УК РФ (допрос, административная ответственность), социальная помощь (расходы на похороны, уход на пожилыми).</w:t>
      </w:r>
    </w:p>
    <w:p w:rsidR="001C2DB2" w:rsidRDefault="001C2DB2" w:rsidP="001C2DB2">
      <w:pPr>
        <w:pStyle w:val="a5"/>
        <w:spacing w:before="0" w:beforeAutospacing="0" w:after="0" w:afterAutospacing="0"/>
        <w:ind w:firstLine="709"/>
        <w:jc w:val="both"/>
        <w:rPr>
          <w:sz w:val="28"/>
          <w:szCs w:val="28"/>
        </w:rPr>
      </w:pPr>
      <w:r>
        <w:rPr>
          <w:rStyle w:val="a6"/>
          <w:sz w:val="28"/>
          <w:szCs w:val="28"/>
        </w:rPr>
        <w:t>Данная практика имеет положительные отзывы среди членов профсоюза и председателей ППО</w:t>
      </w:r>
      <w:r>
        <w:rPr>
          <w:sz w:val="28"/>
          <w:szCs w:val="28"/>
        </w:rPr>
        <w:t>.</w:t>
      </w:r>
    </w:p>
    <w:p w:rsidR="009D1B32" w:rsidRDefault="00244D8C" w:rsidP="001C2DB2">
      <w:pPr>
        <w:pStyle w:val="a5"/>
        <w:spacing w:before="0" w:beforeAutospacing="0" w:after="0" w:afterAutospacing="0"/>
        <w:ind w:firstLine="709"/>
        <w:jc w:val="both"/>
        <w:rPr>
          <w:sz w:val="28"/>
          <w:szCs w:val="28"/>
        </w:rPr>
      </w:pPr>
      <w:r>
        <w:rPr>
          <w:sz w:val="28"/>
          <w:szCs w:val="28"/>
        </w:rPr>
        <w:t xml:space="preserve">Кроме того, </w:t>
      </w:r>
      <w:r w:rsidRPr="00244D8C">
        <w:rPr>
          <w:sz w:val="28"/>
          <w:szCs w:val="28"/>
        </w:rPr>
        <w:t xml:space="preserve"> для работников - членов профсоюза подготовлено </w:t>
      </w:r>
      <w:r w:rsidRPr="00244D8C">
        <w:rPr>
          <w:sz w:val="28"/>
          <w:szCs w:val="28"/>
          <w:u w:val="single"/>
        </w:rPr>
        <w:t>108</w:t>
      </w:r>
      <w:r w:rsidRPr="00244D8C">
        <w:rPr>
          <w:sz w:val="28"/>
          <w:szCs w:val="28"/>
        </w:rPr>
        <w:t xml:space="preserve"> процессуальных документов (исковые заявления, апелляционные, кассационные жалобы, досудебные претензии)</w:t>
      </w:r>
      <w:r>
        <w:rPr>
          <w:sz w:val="28"/>
          <w:szCs w:val="28"/>
        </w:rPr>
        <w:t xml:space="preserve"> </w:t>
      </w:r>
      <w:r w:rsidRPr="00244D8C">
        <w:rPr>
          <w:sz w:val="28"/>
          <w:szCs w:val="28"/>
        </w:rPr>
        <w:t xml:space="preserve">по различным отраслям права и по защите трудовых прав </w:t>
      </w:r>
      <w:r>
        <w:rPr>
          <w:sz w:val="28"/>
          <w:szCs w:val="28"/>
        </w:rPr>
        <w:t xml:space="preserve">(см. приложение № </w:t>
      </w:r>
      <w:r w:rsidR="00337E33">
        <w:rPr>
          <w:sz w:val="28"/>
          <w:szCs w:val="28"/>
        </w:rPr>
        <w:t>2</w:t>
      </w:r>
      <w:r>
        <w:rPr>
          <w:sz w:val="28"/>
          <w:szCs w:val="28"/>
        </w:rPr>
        <w:t xml:space="preserve"> к Докладу ).</w:t>
      </w:r>
    </w:p>
    <w:p w:rsidR="00516A0E" w:rsidRDefault="00516A0E" w:rsidP="00516A0E">
      <w:pPr>
        <w:tabs>
          <w:tab w:val="left" w:pos="1560"/>
        </w:tabs>
        <w:spacing w:after="0" w:line="240" w:lineRule="auto"/>
        <w:jc w:val="both"/>
        <w:rPr>
          <w:b/>
          <w:sz w:val="28"/>
          <w:szCs w:val="28"/>
          <w:u w:val="single"/>
          <w:lang w:eastAsia="ru-RU"/>
        </w:rPr>
      </w:pPr>
    </w:p>
    <w:p w:rsidR="006301F3" w:rsidRPr="009141E7" w:rsidRDefault="006301F3" w:rsidP="006301F3">
      <w:pPr>
        <w:spacing w:after="0" w:line="240" w:lineRule="auto"/>
        <w:ind w:firstLine="709"/>
        <w:jc w:val="both"/>
        <w:rPr>
          <w:b/>
          <w:bCs/>
          <w:color w:val="000000"/>
          <w:sz w:val="28"/>
          <w:szCs w:val="28"/>
          <w:lang w:eastAsia="ru-RU"/>
        </w:rPr>
      </w:pPr>
      <w:r w:rsidRPr="009141E7">
        <w:rPr>
          <w:b/>
          <w:bCs/>
          <w:color w:val="000000"/>
          <w:sz w:val="28"/>
          <w:szCs w:val="28"/>
          <w:lang w:eastAsia="ru-RU"/>
        </w:rPr>
        <w:t>Проведена большая работа по совершенствованию порядка проведения специальной оценки условий труда на рабочих местах водителей</w:t>
      </w:r>
      <w:r w:rsidR="00337E33">
        <w:rPr>
          <w:b/>
          <w:bCs/>
          <w:color w:val="000000"/>
          <w:sz w:val="28"/>
          <w:szCs w:val="28"/>
          <w:lang w:eastAsia="ru-RU"/>
        </w:rPr>
        <w:t xml:space="preserve"> городского пассажирского транспорта</w:t>
      </w:r>
      <w:r w:rsidRPr="009141E7">
        <w:rPr>
          <w:b/>
          <w:bCs/>
          <w:color w:val="000000"/>
          <w:sz w:val="28"/>
          <w:szCs w:val="28"/>
          <w:lang w:eastAsia="ru-RU"/>
        </w:rPr>
        <w:t xml:space="preserve">. </w:t>
      </w:r>
    </w:p>
    <w:p w:rsidR="006301F3" w:rsidRPr="009141E7" w:rsidRDefault="006301F3" w:rsidP="006301F3">
      <w:pPr>
        <w:spacing w:after="0" w:line="240" w:lineRule="auto"/>
        <w:ind w:firstLine="709"/>
        <w:jc w:val="both"/>
        <w:rPr>
          <w:b/>
          <w:color w:val="000000"/>
          <w:sz w:val="28"/>
          <w:szCs w:val="28"/>
          <w:lang w:eastAsia="ru-RU"/>
        </w:rPr>
      </w:pPr>
      <w:r w:rsidRPr="009141E7">
        <w:rPr>
          <w:color w:val="000000"/>
          <w:sz w:val="28"/>
          <w:szCs w:val="28"/>
          <w:lang w:eastAsia="ru-RU"/>
        </w:rPr>
        <w:t xml:space="preserve">По инициативе </w:t>
      </w:r>
      <w:r>
        <w:rPr>
          <w:color w:val="000000"/>
          <w:sz w:val="28"/>
          <w:szCs w:val="28"/>
          <w:lang w:eastAsia="ru-RU"/>
        </w:rPr>
        <w:t xml:space="preserve">первичных профсоюзных организаций ЕМУП «ТТУ» (ЕМУП  «ГОРТРАНС») при поддержке Свердловской ТОП, ФПСО и </w:t>
      </w:r>
      <w:r w:rsidRPr="009141E7">
        <w:rPr>
          <w:color w:val="000000"/>
          <w:sz w:val="28"/>
          <w:szCs w:val="28"/>
          <w:lang w:eastAsia="ru-RU"/>
        </w:rPr>
        <w:t>ЦК Профсоюза внесены изменения в постановление Правительства Российской Федерации от 14 апреля 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в части включения в указанный Перечень рабочих мест водителей автобусов, троллейбусов, трамваев, работающих на городском пассажирском транспорте общего пользования.</w:t>
      </w:r>
      <w:r w:rsidRPr="009141E7">
        <w:rPr>
          <w:b/>
          <w:color w:val="000000"/>
          <w:sz w:val="28"/>
          <w:szCs w:val="28"/>
          <w:lang w:eastAsia="ru-RU"/>
        </w:rPr>
        <w:t xml:space="preserve"> </w:t>
      </w:r>
    </w:p>
    <w:p w:rsidR="006301F3" w:rsidRPr="00C47B6C" w:rsidRDefault="006301F3" w:rsidP="006301F3">
      <w:pPr>
        <w:spacing w:after="0" w:line="240" w:lineRule="auto"/>
        <w:ind w:firstLine="709"/>
        <w:jc w:val="both"/>
        <w:rPr>
          <w:color w:val="000000"/>
          <w:sz w:val="28"/>
          <w:szCs w:val="28"/>
          <w:lang w:eastAsia="ru-RU"/>
        </w:rPr>
      </w:pPr>
      <w:r w:rsidRPr="009141E7">
        <w:rPr>
          <w:color w:val="000000"/>
          <w:sz w:val="28"/>
          <w:szCs w:val="28"/>
          <w:lang w:eastAsia="ru-RU"/>
        </w:rPr>
        <w:t>На основании этого постановления издан приказ Минтруда России № 543-н</w:t>
      </w:r>
      <w:r w:rsidRPr="00C47B6C">
        <w:rPr>
          <w:color w:val="000000"/>
          <w:sz w:val="28"/>
          <w:szCs w:val="28"/>
          <w:lang w:eastAsia="ru-RU"/>
        </w:rPr>
        <w:t xml:space="preserve"> от 30.06.2017 г. "Об утверждении особенностей проведения СОУТ на рабочих местах водителей городского наземного пассажирского транспорта общего пользования», что позволило </w:t>
      </w:r>
      <w:r>
        <w:rPr>
          <w:color w:val="000000"/>
          <w:sz w:val="28"/>
          <w:szCs w:val="28"/>
          <w:lang w:eastAsia="ru-RU"/>
        </w:rPr>
        <w:t xml:space="preserve">обеспечить </w:t>
      </w:r>
      <w:r w:rsidRPr="00C47B6C">
        <w:rPr>
          <w:color w:val="000000"/>
          <w:sz w:val="28"/>
          <w:szCs w:val="28"/>
          <w:lang w:eastAsia="ru-RU"/>
        </w:rPr>
        <w:t>объективно</w:t>
      </w:r>
      <w:r>
        <w:rPr>
          <w:color w:val="000000"/>
          <w:sz w:val="28"/>
          <w:szCs w:val="28"/>
          <w:lang w:eastAsia="ru-RU"/>
        </w:rPr>
        <w:t>сть</w:t>
      </w:r>
      <w:r w:rsidRPr="00C47B6C">
        <w:rPr>
          <w:color w:val="000000"/>
          <w:sz w:val="28"/>
          <w:szCs w:val="28"/>
          <w:lang w:eastAsia="ru-RU"/>
        </w:rPr>
        <w:t xml:space="preserve"> проведения СОУТ в предприятиях транспорта. </w:t>
      </w:r>
    </w:p>
    <w:p w:rsidR="006301F3" w:rsidRPr="00C47B6C" w:rsidRDefault="006301F3" w:rsidP="006301F3">
      <w:pPr>
        <w:spacing w:after="0" w:line="240" w:lineRule="auto"/>
        <w:ind w:firstLine="709"/>
        <w:jc w:val="both"/>
        <w:rPr>
          <w:color w:val="000000"/>
          <w:sz w:val="28"/>
          <w:szCs w:val="28"/>
          <w:lang w:eastAsia="ru-RU"/>
        </w:rPr>
      </w:pPr>
      <w:r>
        <w:rPr>
          <w:color w:val="000000"/>
          <w:sz w:val="28"/>
          <w:szCs w:val="28"/>
          <w:lang w:eastAsia="ru-RU"/>
        </w:rPr>
        <w:t>Наш п</w:t>
      </w:r>
      <w:r w:rsidRPr="00C47B6C">
        <w:rPr>
          <w:color w:val="000000"/>
          <w:sz w:val="28"/>
          <w:szCs w:val="28"/>
          <w:lang w:eastAsia="ru-RU"/>
        </w:rPr>
        <w:t>рофсоюз непосредственно</w:t>
      </w:r>
      <w:r>
        <w:rPr>
          <w:color w:val="000000"/>
          <w:sz w:val="28"/>
          <w:szCs w:val="28"/>
          <w:lang w:eastAsia="ru-RU"/>
        </w:rPr>
        <w:t xml:space="preserve"> принимал </w:t>
      </w:r>
      <w:r w:rsidRPr="00C47B6C">
        <w:rPr>
          <w:color w:val="000000"/>
          <w:sz w:val="28"/>
          <w:szCs w:val="28"/>
          <w:lang w:eastAsia="ru-RU"/>
        </w:rPr>
        <w:t xml:space="preserve">участие в разработке перечня особенностей проведения специальной оценки условий труда на рабочих местах водителей городского транспорта общего пользования, вошедших в соответствующий приказ Минтруда России.  </w:t>
      </w:r>
    </w:p>
    <w:p w:rsidR="006301F3" w:rsidRDefault="006301F3" w:rsidP="006301F3">
      <w:pPr>
        <w:spacing w:after="0" w:line="240" w:lineRule="auto"/>
        <w:ind w:firstLine="709"/>
        <w:jc w:val="both"/>
        <w:rPr>
          <w:color w:val="000000"/>
          <w:sz w:val="28"/>
          <w:szCs w:val="28"/>
          <w:lang w:eastAsia="ru-RU"/>
        </w:rPr>
      </w:pPr>
      <w:r w:rsidRPr="00C47B6C">
        <w:rPr>
          <w:color w:val="000000"/>
          <w:sz w:val="28"/>
          <w:szCs w:val="28"/>
          <w:lang w:eastAsia="ru-RU"/>
        </w:rPr>
        <w:t xml:space="preserve">В результате применения Особенностей восстановлены пенсионные права многих водителей на досрочную пенсию, на повышенную оплату труда, предоставление дополнительных отпусков. </w:t>
      </w:r>
    </w:p>
    <w:p w:rsidR="006301F3" w:rsidRDefault="006301F3" w:rsidP="00F42EF3">
      <w:pPr>
        <w:spacing w:after="0" w:line="240" w:lineRule="auto"/>
        <w:ind w:firstLine="709"/>
        <w:jc w:val="both"/>
        <w:rPr>
          <w:color w:val="000000"/>
          <w:sz w:val="28"/>
          <w:szCs w:val="28"/>
        </w:rPr>
      </w:pPr>
      <w:r>
        <w:rPr>
          <w:color w:val="000000"/>
          <w:sz w:val="28"/>
          <w:szCs w:val="28"/>
        </w:rPr>
        <w:t>Так, в 2018 году с</w:t>
      </w:r>
      <w:r w:rsidRPr="009D11C4">
        <w:rPr>
          <w:color w:val="000000"/>
          <w:sz w:val="28"/>
          <w:szCs w:val="28"/>
        </w:rPr>
        <w:t>овместно с профактивами МУП НТ «Тагильский трамвай», ЕМУП «ТТУ»,</w:t>
      </w:r>
      <w:r w:rsidR="00F42EF3">
        <w:rPr>
          <w:color w:val="000000"/>
          <w:sz w:val="28"/>
          <w:szCs w:val="28"/>
        </w:rPr>
        <w:t xml:space="preserve"> </w:t>
      </w:r>
      <w:r w:rsidRPr="009D11C4">
        <w:rPr>
          <w:color w:val="000000"/>
          <w:sz w:val="28"/>
          <w:szCs w:val="28"/>
        </w:rPr>
        <w:t xml:space="preserve">основываясь на новых «Особенностях» подготовлены </w:t>
      </w:r>
      <w:r w:rsidRPr="009D11C4">
        <w:rPr>
          <w:color w:val="000000"/>
          <w:sz w:val="28"/>
          <w:szCs w:val="28"/>
        </w:rPr>
        <w:lastRenderedPageBreak/>
        <w:t>мотивированные мнения профкомов о проведении внеплановой СОУТ на рабочих местах водителей.</w:t>
      </w:r>
      <w:r w:rsidR="00F42EF3">
        <w:rPr>
          <w:color w:val="000000"/>
          <w:sz w:val="28"/>
          <w:szCs w:val="28"/>
        </w:rPr>
        <w:t xml:space="preserve"> </w:t>
      </w:r>
      <w:r w:rsidRPr="009D11C4">
        <w:rPr>
          <w:color w:val="000000"/>
          <w:sz w:val="28"/>
          <w:szCs w:val="28"/>
        </w:rPr>
        <w:t xml:space="preserve">В результате </w:t>
      </w:r>
      <w:r w:rsidR="00F42EF3">
        <w:rPr>
          <w:color w:val="000000"/>
          <w:sz w:val="28"/>
          <w:szCs w:val="28"/>
        </w:rPr>
        <w:t>,</w:t>
      </w:r>
      <w:r w:rsidRPr="009D11C4">
        <w:rPr>
          <w:color w:val="000000"/>
          <w:sz w:val="28"/>
          <w:szCs w:val="28"/>
        </w:rPr>
        <w:t xml:space="preserve"> в МУП НТ «Тагильский трамвай» на рабочих местах водителей трамваев установлен класс 3.1., а в ЕМУП «ТТУ»</w:t>
      </w:r>
      <w:r w:rsidR="00AC79E1">
        <w:rPr>
          <w:color w:val="000000"/>
          <w:sz w:val="28"/>
          <w:szCs w:val="28"/>
        </w:rPr>
        <w:t xml:space="preserve"> -</w:t>
      </w:r>
      <w:r w:rsidRPr="009D11C4">
        <w:rPr>
          <w:color w:val="000000"/>
          <w:sz w:val="28"/>
          <w:szCs w:val="28"/>
        </w:rPr>
        <w:t xml:space="preserve"> класс 3.2.</w:t>
      </w:r>
    </w:p>
    <w:p w:rsidR="00F42EF3" w:rsidRPr="009D11C4" w:rsidRDefault="00F42EF3" w:rsidP="00AC79E1">
      <w:pPr>
        <w:spacing w:line="240" w:lineRule="atLeast"/>
        <w:ind w:firstLine="709"/>
        <w:jc w:val="both"/>
        <w:rPr>
          <w:color w:val="000000"/>
          <w:sz w:val="28"/>
          <w:szCs w:val="28"/>
        </w:rPr>
      </w:pPr>
      <w:r>
        <w:rPr>
          <w:color w:val="000000"/>
          <w:sz w:val="28"/>
          <w:szCs w:val="28"/>
        </w:rPr>
        <w:t xml:space="preserve">Кроме того, стаж работы </w:t>
      </w:r>
      <w:r w:rsidRPr="00F42EF3">
        <w:rPr>
          <w:sz w:val="28"/>
          <w:szCs w:val="28"/>
        </w:rPr>
        <w:t xml:space="preserve">водителей трамваев и троллейбусов </w:t>
      </w:r>
      <w:r>
        <w:rPr>
          <w:sz w:val="28"/>
          <w:szCs w:val="28"/>
        </w:rPr>
        <w:t xml:space="preserve">ЕМУП «ТТУ» </w:t>
      </w:r>
      <w:r w:rsidRPr="00F42EF3">
        <w:rPr>
          <w:sz w:val="28"/>
          <w:szCs w:val="28"/>
        </w:rPr>
        <w:t>с 30 октября 2014 года по 17 ноября 2015 года</w:t>
      </w:r>
      <w:r>
        <w:rPr>
          <w:sz w:val="28"/>
          <w:szCs w:val="28"/>
        </w:rPr>
        <w:t xml:space="preserve"> </w:t>
      </w:r>
      <w:r w:rsidR="00AC79E1">
        <w:rPr>
          <w:sz w:val="28"/>
          <w:szCs w:val="28"/>
        </w:rPr>
        <w:t xml:space="preserve">в период </w:t>
      </w:r>
      <w:r>
        <w:rPr>
          <w:color w:val="000000"/>
          <w:sz w:val="28"/>
          <w:szCs w:val="28"/>
        </w:rPr>
        <w:t>обжалования результатов СОУТ</w:t>
      </w:r>
      <w:r w:rsidR="00AC79E1">
        <w:rPr>
          <w:color w:val="000000"/>
          <w:sz w:val="28"/>
          <w:szCs w:val="28"/>
        </w:rPr>
        <w:t>,</w:t>
      </w:r>
      <w:r>
        <w:rPr>
          <w:color w:val="000000"/>
          <w:sz w:val="28"/>
          <w:szCs w:val="28"/>
        </w:rPr>
        <w:t xml:space="preserve"> проведенной с нарушениями, </w:t>
      </w:r>
      <w:r w:rsidR="00AC79E1">
        <w:rPr>
          <w:color w:val="000000"/>
          <w:sz w:val="28"/>
          <w:szCs w:val="28"/>
        </w:rPr>
        <w:t xml:space="preserve">был </w:t>
      </w:r>
      <w:r w:rsidR="00AC79E1" w:rsidRPr="00F42EF3">
        <w:rPr>
          <w:sz w:val="28"/>
          <w:szCs w:val="28"/>
        </w:rPr>
        <w:t>зачтен в стаж, дающий право на досрочное пенсионное обеспечение</w:t>
      </w:r>
      <w:r w:rsidR="00AC79E1">
        <w:rPr>
          <w:sz w:val="28"/>
          <w:szCs w:val="28"/>
        </w:rPr>
        <w:t xml:space="preserve">. Это результат длительной совместной работы председателей ППО ЕМУП ТТУ, обкома профсоюза и ФПСО. </w:t>
      </w:r>
    </w:p>
    <w:p w:rsidR="006301F3" w:rsidRPr="00C47B6C" w:rsidRDefault="006301F3" w:rsidP="006301F3">
      <w:pPr>
        <w:spacing w:after="0" w:line="240" w:lineRule="auto"/>
        <w:ind w:firstLine="709"/>
        <w:jc w:val="both"/>
        <w:rPr>
          <w:color w:val="000000"/>
          <w:sz w:val="28"/>
          <w:szCs w:val="28"/>
          <w:lang w:eastAsia="ru-RU"/>
        </w:rPr>
      </w:pPr>
    </w:p>
    <w:p w:rsidR="00AA27A5" w:rsidRDefault="00AA27A5" w:rsidP="00AA27A5">
      <w:pPr>
        <w:widowControl w:val="0"/>
        <w:shd w:val="clear" w:color="auto" w:fill="FFFFFF"/>
        <w:tabs>
          <w:tab w:val="left" w:pos="0"/>
        </w:tabs>
        <w:spacing w:after="0" w:line="240" w:lineRule="auto"/>
        <w:ind w:firstLine="709"/>
        <w:jc w:val="center"/>
        <w:rPr>
          <w:b/>
          <w:color w:val="000000"/>
          <w:sz w:val="28"/>
          <w:szCs w:val="28"/>
          <w:u w:val="single"/>
        </w:rPr>
      </w:pPr>
      <w:r>
        <w:rPr>
          <w:b/>
          <w:color w:val="000000"/>
          <w:sz w:val="28"/>
          <w:szCs w:val="28"/>
          <w:u w:val="single"/>
        </w:rPr>
        <w:t>Методическая работа</w:t>
      </w:r>
    </w:p>
    <w:p w:rsidR="00AA27A5" w:rsidRDefault="00AA27A5" w:rsidP="00AA27A5">
      <w:pPr>
        <w:widowControl w:val="0"/>
        <w:shd w:val="clear" w:color="auto" w:fill="FFFFFF"/>
        <w:tabs>
          <w:tab w:val="left" w:pos="0"/>
        </w:tabs>
        <w:spacing w:after="0" w:line="240" w:lineRule="auto"/>
        <w:ind w:firstLine="709"/>
        <w:jc w:val="center"/>
        <w:rPr>
          <w:b/>
          <w:color w:val="000000"/>
          <w:sz w:val="28"/>
          <w:szCs w:val="28"/>
          <w:u w:val="single"/>
        </w:rPr>
      </w:pPr>
    </w:p>
    <w:p w:rsidR="00AA27A5" w:rsidRDefault="00AA27A5" w:rsidP="00AA27A5">
      <w:pPr>
        <w:widowControl w:val="0"/>
        <w:shd w:val="clear" w:color="auto" w:fill="FFFFFF"/>
        <w:tabs>
          <w:tab w:val="left" w:pos="0"/>
        </w:tabs>
        <w:spacing w:after="0" w:line="240" w:lineRule="auto"/>
        <w:ind w:firstLine="709"/>
        <w:jc w:val="both"/>
        <w:rPr>
          <w:color w:val="000000"/>
          <w:sz w:val="28"/>
          <w:szCs w:val="28"/>
        </w:rPr>
      </w:pPr>
      <w:r>
        <w:rPr>
          <w:color w:val="000000"/>
          <w:sz w:val="28"/>
          <w:szCs w:val="28"/>
        </w:rPr>
        <w:t>В целях оказания методической помощи первичным профсоюзным организациям и членам Профсоюза были разработаны и утверждены Исполкомом Профсоюза и Комитетом Свердловской территориальной организации следующие документы:</w:t>
      </w:r>
    </w:p>
    <w:p w:rsidR="00AA27A5" w:rsidRDefault="00AA27A5" w:rsidP="00AA27A5">
      <w:pPr>
        <w:widowControl w:val="0"/>
        <w:shd w:val="clear" w:color="auto" w:fill="FFFFFF"/>
        <w:tabs>
          <w:tab w:val="left" w:pos="0"/>
        </w:tabs>
        <w:spacing w:after="0" w:line="240" w:lineRule="auto"/>
        <w:ind w:firstLine="709"/>
        <w:jc w:val="both"/>
        <w:rPr>
          <w:color w:val="000000"/>
          <w:sz w:val="28"/>
          <w:szCs w:val="28"/>
          <w:lang w:val="x-none"/>
        </w:rPr>
      </w:pPr>
      <w:r>
        <w:rPr>
          <w:color w:val="000000"/>
          <w:sz w:val="28"/>
          <w:szCs w:val="28"/>
        </w:rPr>
        <w:t>- Методическое пособие по вопросу учета мотивированного мнения выборного профсоюзного органа;</w:t>
      </w:r>
    </w:p>
    <w:p w:rsidR="00AA27A5" w:rsidRDefault="00AA27A5" w:rsidP="00AA27A5">
      <w:pPr>
        <w:widowControl w:val="0"/>
        <w:shd w:val="clear" w:color="auto" w:fill="FFFFFF"/>
        <w:tabs>
          <w:tab w:val="left" w:pos="0"/>
        </w:tabs>
        <w:spacing w:after="0" w:line="240" w:lineRule="auto"/>
        <w:ind w:firstLine="709"/>
        <w:jc w:val="both"/>
        <w:rPr>
          <w:color w:val="000000"/>
          <w:sz w:val="28"/>
          <w:szCs w:val="28"/>
        </w:rPr>
      </w:pPr>
      <w:r>
        <w:rPr>
          <w:color w:val="000000"/>
          <w:sz w:val="28"/>
          <w:szCs w:val="28"/>
        </w:rPr>
        <w:t>- Рекомендации по созданию и организации работы молодёжных советов профкомов первичных организаций;</w:t>
      </w:r>
    </w:p>
    <w:p w:rsidR="00AA27A5" w:rsidRDefault="00AA27A5" w:rsidP="00AA27A5">
      <w:pPr>
        <w:widowControl w:val="0"/>
        <w:shd w:val="clear" w:color="auto" w:fill="FFFFFF"/>
        <w:tabs>
          <w:tab w:val="left" w:pos="0"/>
        </w:tabs>
        <w:spacing w:after="0" w:line="240" w:lineRule="auto"/>
        <w:ind w:firstLine="709"/>
        <w:jc w:val="both"/>
        <w:rPr>
          <w:color w:val="000000"/>
          <w:sz w:val="28"/>
          <w:szCs w:val="28"/>
        </w:rPr>
      </w:pPr>
      <w:r>
        <w:rPr>
          <w:color w:val="000000"/>
          <w:sz w:val="28"/>
          <w:szCs w:val="28"/>
        </w:rPr>
        <w:t xml:space="preserve">- </w:t>
      </w:r>
      <w:r>
        <w:rPr>
          <w:color w:val="000000"/>
          <w:sz w:val="28"/>
          <w:szCs w:val="28"/>
          <w:lang w:val="x-none"/>
        </w:rPr>
        <w:t>Рекомендаци</w:t>
      </w:r>
      <w:r>
        <w:rPr>
          <w:color w:val="000000"/>
          <w:sz w:val="28"/>
          <w:szCs w:val="28"/>
        </w:rPr>
        <w:t>и</w:t>
      </w:r>
      <w:r>
        <w:rPr>
          <w:color w:val="000000"/>
          <w:sz w:val="28"/>
          <w:szCs w:val="28"/>
          <w:lang w:val="x-none"/>
        </w:rPr>
        <w:t xml:space="preserve"> представителям профсоюзной организации в комиссии по проведению специальной оценки условий труда предприятий при проведении СОУТ на рабочих местах водителей городского наземного пассажирского транспорта общего пользования</w:t>
      </w:r>
      <w:r>
        <w:rPr>
          <w:color w:val="000000"/>
          <w:sz w:val="28"/>
          <w:szCs w:val="28"/>
        </w:rPr>
        <w:t>;</w:t>
      </w:r>
    </w:p>
    <w:p w:rsidR="00AA27A5" w:rsidRDefault="00AA27A5" w:rsidP="00AA27A5">
      <w:pPr>
        <w:widowControl w:val="0"/>
        <w:spacing w:after="0" w:line="240" w:lineRule="auto"/>
        <w:ind w:firstLine="708"/>
        <w:jc w:val="both"/>
        <w:rPr>
          <w:color w:val="000000"/>
          <w:sz w:val="28"/>
          <w:szCs w:val="28"/>
        </w:rPr>
      </w:pPr>
      <w:r>
        <w:rPr>
          <w:i/>
          <w:color w:val="000000"/>
          <w:sz w:val="28"/>
          <w:szCs w:val="28"/>
        </w:rPr>
        <w:t>-</w:t>
      </w:r>
      <w:r>
        <w:rPr>
          <w:color w:val="000000"/>
          <w:sz w:val="28"/>
          <w:szCs w:val="28"/>
        </w:rPr>
        <w:t xml:space="preserve"> Инструкция по проведению отчетов и выборов в Свердловской территориальной организации Общероссийского профсоюза работников автомобильного транспорта и дорожного хозяйства;</w:t>
      </w:r>
    </w:p>
    <w:p w:rsidR="00AA27A5" w:rsidRDefault="00AA27A5" w:rsidP="00AA27A5">
      <w:pPr>
        <w:spacing w:after="0" w:line="240" w:lineRule="auto"/>
        <w:ind w:right="57" w:firstLine="709"/>
        <w:jc w:val="both"/>
        <w:rPr>
          <w:color w:val="000000"/>
          <w:sz w:val="28"/>
          <w:szCs w:val="28"/>
        </w:rPr>
      </w:pPr>
      <w:r>
        <w:rPr>
          <w:color w:val="000000"/>
          <w:sz w:val="28"/>
          <w:szCs w:val="28"/>
        </w:rPr>
        <w:t>- Положение о защите персональных данных в Общественной организации «Общероссийский профессиональный союз работников автомобильного транспорта и дорожного хозяйства»;</w:t>
      </w:r>
    </w:p>
    <w:p w:rsidR="00AA27A5" w:rsidRDefault="00AA27A5" w:rsidP="00AA27A5">
      <w:pPr>
        <w:spacing w:after="0" w:line="240" w:lineRule="auto"/>
        <w:ind w:right="57" w:firstLine="709"/>
        <w:jc w:val="both"/>
        <w:rPr>
          <w:color w:val="000000"/>
          <w:sz w:val="28"/>
          <w:szCs w:val="28"/>
        </w:rPr>
      </w:pPr>
      <w:r>
        <w:rPr>
          <w:color w:val="000000"/>
          <w:sz w:val="28"/>
          <w:szCs w:val="28"/>
        </w:rPr>
        <w:t>- Положение о регистрации, учете и Едином реестре организаций Общероссийского Профсоюза работников автомобильного транспорта и дорожного хозяйства.</w:t>
      </w:r>
    </w:p>
    <w:p w:rsidR="005D2201" w:rsidRPr="00DA7346" w:rsidRDefault="005D2201" w:rsidP="00531910">
      <w:pPr>
        <w:tabs>
          <w:tab w:val="left" w:pos="1560"/>
        </w:tabs>
        <w:spacing w:after="0" w:line="240" w:lineRule="auto"/>
        <w:jc w:val="center"/>
        <w:rPr>
          <w:b/>
          <w:sz w:val="28"/>
          <w:szCs w:val="28"/>
          <w:u w:val="single"/>
          <w:lang w:eastAsia="ru-RU"/>
        </w:rPr>
      </w:pPr>
      <w:r w:rsidRPr="00DA7346">
        <w:rPr>
          <w:b/>
          <w:sz w:val="28"/>
          <w:szCs w:val="28"/>
          <w:u w:val="single"/>
          <w:lang w:eastAsia="ru-RU"/>
        </w:rPr>
        <w:t>О</w:t>
      </w:r>
      <w:r w:rsidR="00531910">
        <w:rPr>
          <w:b/>
          <w:sz w:val="28"/>
          <w:szCs w:val="28"/>
          <w:u w:val="single"/>
          <w:lang w:eastAsia="ru-RU"/>
        </w:rPr>
        <w:t xml:space="preserve">бучение профактива </w:t>
      </w:r>
    </w:p>
    <w:p w:rsidR="00531910" w:rsidRDefault="00531910" w:rsidP="00531910">
      <w:pPr>
        <w:spacing w:after="0" w:line="240" w:lineRule="auto"/>
        <w:ind w:firstLine="708"/>
        <w:contextualSpacing/>
        <w:jc w:val="both"/>
        <w:rPr>
          <w:sz w:val="28"/>
          <w:szCs w:val="28"/>
          <w:lang w:eastAsia="ru-RU"/>
        </w:rPr>
      </w:pPr>
    </w:p>
    <w:p w:rsidR="009C2E35" w:rsidRDefault="009C2E35" w:rsidP="00531910">
      <w:pPr>
        <w:spacing w:after="0" w:line="240" w:lineRule="auto"/>
        <w:ind w:firstLine="708"/>
        <w:contextualSpacing/>
        <w:jc w:val="both"/>
        <w:rPr>
          <w:sz w:val="28"/>
          <w:szCs w:val="28"/>
          <w:lang w:eastAsia="ru-RU"/>
        </w:rPr>
      </w:pPr>
      <w:r>
        <w:rPr>
          <w:sz w:val="28"/>
          <w:szCs w:val="28"/>
          <w:lang w:eastAsia="ru-RU"/>
        </w:rPr>
        <w:t>Д</w:t>
      </w:r>
      <w:r w:rsidRPr="009C2E35">
        <w:rPr>
          <w:sz w:val="28"/>
          <w:szCs w:val="28"/>
          <w:lang w:eastAsia="ru-RU"/>
        </w:rPr>
        <w:t xml:space="preserve">ля повышения эффективности деятельности профсоюзной организации и ее ориентации на дальнейшее развитие, Обкомом профсоюза проводилась целенаправленная работа </w:t>
      </w:r>
      <w:r>
        <w:rPr>
          <w:sz w:val="28"/>
          <w:szCs w:val="28"/>
          <w:lang w:eastAsia="ru-RU"/>
        </w:rPr>
        <w:t>по</w:t>
      </w:r>
      <w:r w:rsidRPr="009C2E35">
        <w:rPr>
          <w:sz w:val="28"/>
          <w:szCs w:val="28"/>
          <w:lang w:eastAsia="ru-RU"/>
        </w:rPr>
        <w:t xml:space="preserve"> обучени</w:t>
      </w:r>
      <w:r>
        <w:rPr>
          <w:sz w:val="28"/>
          <w:szCs w:val="28"/>
          <w:lang w:eastAsia="ru-RU"/>
        </w:rPr>
        <w:t>ю</w:t>
      </w:r>
      <w:r w:rsidRPr="009C2E35">
        <w:rPr>
          <w:sz w:val="28"/>
          <w:szCs w:val="28"/>
          <w:lang w:eastAsia="ru-RU"/>
        </w:rPr>
        <w:t xml:space="preserve"> председателей профсоюзных организаций, резерва, членов профсоюзного комитета и постоянных комиссий, профсоюзных активистов, направленно</w:t>
      </w:r>
      <w:r>
        <w:rPr>
          <w:sz w:val="28"/>
          <w:szCs w:val="28"/>
          <w:lang w:eastAsia="ru-RU"/>
        </w:rPr>
        <w:t>го</w:t>
      </w:r>
      <w:r w:rsidRPr="009C2E35">
        <w:rPr>
          <w:sz w:val="28"/>
          <w:szCs w:val="28"/>
          <w:lang w:eastAsia="ru-RU"/>
        </w:rPr>
        <w:t xml:space="preserve"> на формирование соответствующих компетенций.</w:t>
      </w:r>
    </w:p>
    <w:p w:rsidR="009C2E35" w:rsidRDefault="009C2E35" w:rsidP="005D2201">
      <w:pPr>
        <w:spacing w:after="0" w:line="240" w:lineRule="auto"/>
        <w:contextualSpacing/>
        <w:jc w:val="both"/>
        <w:rPr>
          <w:sz w:val="28"/>
          <w:szCs w:val="28"/>
        </w:rPr>
      </w:pPr>
    </w:p>
    <w:p w:rsidR="005D2201" w:rsidRDefault="005D2201" w:rsidP="00531910">
      <w:pPr>
        <w:spacing w:after="0" w:line="240" w:lineRule="auto"/>
        <w:ind w:firstLine="708"/>
        <w:contextualSpacing/>
        <w:jc w:val="both"/>
        <w:rPr>
          <w:bCs/>
          <w:sz w:val="28"/>
          <w:szCs w:val="28"/>
        </w:rPr>
      </w:pPr>
      <w:r w:rsidRPr="009D7138">
        <w:rPr>
          <w:sz w:val="28"/>
          <w:szCs w:val="28"/>
        </w:rPr>
        <w:t xml:space="preserve">В период с 2016 по 2018 гг. </w:t>
      </w:r>
      <w:bookmarkStart w:id="6" w:name="_Hlk35864744"/>
      <w:r w:rsidRPr="009D7138">
        <w:rPr>
          <w:sz w:val="28"/>
          <w:szCs w:val="28"/>
        </w:rPr>
        <w:t xml:space="preserve">в рамках Школы кадрового резерва </w:t>
      </w:r>
      <w:bookmarkEnd w:id="6"/>
      <w:r w:rsidRPr="009D7138">
        <w:rPr>
          <w:sz w:val="28"/>
          <w:szCs w:val="28"/>
        </w:rPr>
        <w:t xml:space="preserve">Свердловской территориальной организации Профсоюза проведено обучение </w:t>
      </w:r>
      <w:r w:rsidR="009C2E35">
        <w:rPr>
          <w:sz w:val="28"/>
          <w:szCs w:val="28"/>
        </w:rPr>
        <w:t xml:space="preserve">председателей ППО, </w:t>
      </w:r>
      <w:r w:rsidRPr="009D7138">
        <w:rPr>
          <w:sz w:val="28"/>
          <w:szCs w:val="28"/>
        </w:rPr>
        <w:t>профактивистов</w:t>
      </w:r>
      <w:r>
        <w:rPr>
          <w:sz w:val="28"/>
          <w:szCs w:val="28"/>
        </w:rPr>
        <w:t>,</w:t>
      </w:r>
      <w:r w:rsidRPr="009D7138">
        <w:rPr>
          <w:sz w:val="28"/>
          <w:szCs w:val="28"/>
        </w:rPr>
        <w:t xml:space="preserve"> включенных п</w:t>
      </w:r>
      <w:r>
        <w:rPr>
          <w:sz w:val="28"/>
          <w:szCs w:val="28"/>
        </w:rPr>
        <w:t>рофсоюзными ор</w:t>
      </w:r>
      <w:r w:rsidRPr="009D7138">
        <w:rPr>
          <w:sz w:val="28"/>
          <w:szCs w:val="28"/>
        </w:rPr>
        <w:t>ганизациями</w:t>
      </w:r>
      <w:r>
        <w:rPr>
          <w:sz w:val="28"/>
          <w:szCs w:val="28"/>
        </w:rPr>
        <w:t>,</w:t>
      </w:r>
      <w:r w:rsidRPr="009D7138">
        <w:rPr>
          <w:sz w:val="28"/>
          <w:szCs w:val="28"/>
        </w:rPr>
        <w:t xml:space="preserve"> в состав </w:t>
      </w:r>
      <w:r w:rsidRPr="009D7138">
        <w:rPr>
          <w:color w:val="000000"/>
          <w:sz w:val="28"/>
          <w:szCs w:val="28"/>
        </w:rPr>
        <w:t>перспективного кадрового резерва на должности председателя ППО, заместителя председателя ППО, председателя Молодежного совета (комиссии) ППО</w:t>
      </w:r>
      <w:r w:rsidR="00755090">
        <w:rPr>
          <w:color w:val="000000"/>
          <w:sz w:val="28"/>
          <w:szCs w:val="28"/>
        </w:rPr>
        <w:t>.</w:t>
      </w:r>
    </w:p>
    <w:p w:rsidR="005D2201" w:rsidRPr="009D7138" w:rsidRDefault="00755090" w:rsidP="00755090">
      <w:pPr>
        <w:spacing w:after="0" w:line="240" w:lineRule="auto"/>
        <w:ind w:firstLine="709"/>
        <w:contextualSpacing/>
        <w:jc w:val="both"/>
        <w:rPr>
          <w:sz w:val="28"/>
          <w:szCs w:val="28"/>
        </w:rPr>
      </w:pPr>
      <w:r>
        <w:rPr>
          <w:bCs/>
          <w:sz w:val="28"/>
          <w:szCs w:val="28"/>
        </w:rPr>
        <w:lastRenderedPageBreak/>
        <w:t xml:space="preserve">В соответствие с программой обучения </w:t>
      </w:r>
      <w:r w:rsidRPr="00755090">
        <w:rPr>
          <w:bCs/>
          <w:sz w:val="28"/>
          <w:szCs w:val="28"/>
        </w:rPr>
        <w:t xml:space="preserve">Школы кадрового резерва </w:t>
      </w:r>
      <w:r w:rsidR="005D2201">
        <w:rPr>
          <w:bCs/>
          <w:sz w:val="28"/>
          <w:szCs w:val="28"/>
        </w:rPr>
        <w:t>с</w:t>
      </w:r>
      <w:r w:rsidR="005D2201" w:rsidRPr="009D7138">
        <w:rPr>
          <w:bCs/>
          <w:sz w:val="28"/>
          <w:szCs w:val="28"/>
        </w:rPr>
        <w:t>остоя</w:t>
      </w:r>
      <w:r w:rsidR="005D2201">
        <w:rPr>
          <w:bCs/>
          <w:sz w:val="28"/>
          <w:szCs w:val="28"/>
        </w:rPr>
        <w:t>л</w:t>
      </w:r>
      <w:r w:rsidR="005D2201" w:rsidRPr="009D7138">
        <w:rPr>
          <w:bCs/>
          <w:sz w:val="28"/>
          <w:szCs w:val="28"/>
        </w:rPr>
        <w:t xml:space="preserve">ось </w:t>
      </w:r>
      <w:r w:rsidR="005D2201">
        <w:rPr>
          <w:bCs/>
          <w:sz w:val="28"/>
          <w:szCs w:val="28"/>
        </w:rPr>
        <w:t>9</w:t>
      </w:r>
      <w:r w:rsidR="005D2201" w:rsidRPr="009D7138">
        <w:rPr>
          <w:bCs/>
          <w:sz w:val="28"/>
          <w:szCs w:val="28"/>
        </w:rPr>
        <w:t xml:space="preserve"> сессий, р</w:t>
      </w:r>
      <w:r w:rsidR="005D2201" w:rsidRPr="009D7138">
        <w:rPr>
          <w:sz w:val="28"/>
          <w:szCs w:val="28"/>
        </w:rPr>
        <w:t xml:space="preserve">ассмотрены основные блоки Программы: </w:t>
      </w:r>
    </w:p>
    <w:p w:rsidR="005D2201" w:rsidRPr="00193568" w:rsidRDefault="005D2201" w:rsidP="00755090">
      <w:pPr>
        <w:spacing w:after="0" w:line="240" w:lineRule="auto"/>
        <w:ind w:firstLine="709"/>
        <w:contextualSpacing/>
        <w:jc w:val="both"/>
        <w:rPr>
          <w:sz w:val="28"/>
          <w:szCs w:val="28"/>
        </w:rPr>
      </w:pPr>
      <w:r w:rsidRPr="00193568">
        <w:rPr>
          <w:sz w:val="28"/>
          <w:szCs w:val="28"/>
        </w:rPr>
        <w:t>- История профсоюзов и Общероссийского профсоюза работников автотранспорта и дорожного хозяйства</w:t>
      </w:r>
      <w:r>
        <w:rPr>
          <w:sz w:val="28"/>
          <w:szCs w:val="28"/>
        </w:rPr>
        <w:t xml:space="preserve"> (14.03.2016 г.)</w:t>
      </w:r>
      <w:r w:rsidRPr="00193568">
        <w:rPr>
          <w:sz w:val="28"/>
          <w:szCs w:val="28"/>
        </w:rPr>
        <w:t xml:space="preserve">; </w:t>
      </w:r>
    </w:p>
    <w:p w:rsidR="005D2201" w:rsidRPr="00193568" w:rsidRDefault="005D2201" w:rsidP="00755090">
      <w:pPr>
        <w:spacing w:after="0" w:line="240" w:lineRule="auto"/>
        <w:ind w:firstLine="709"/>
        <w:contextualSpacing/>
        <w:jc w:val="both"/>
        <w:rPr>
          <w:sz w:val="28"/>
          <w:szCs w:val="28"/>
        </w:rPr>
      </w:pPr>
      <w:r w:rsidRPr="00193568">
        <w:rPr>
          <w:sz w:val="28"/>
          <w:szCs w:val="28"/>
        </w:rPr>
        <w:t>- Основные направления деятельности профсоюзного комитета первичной организации. Содержание, принцип</w:t>
      </w:r>
      <w:r>
        <w:rPr>
          <w:sz w:val="28"/>
          <w:szCs w:val="28"/>
        </w:rPr>
        <w:t>ы (15.09.2016 г.)</w:t>
      </w:r>
      <w:r w:rsidRPr="00193568">
        <w:rPr>
          <w:sz w:val="28"/>
          <w:szCs w:val="28"/>
        </w:rPr>
        <w:t>;</w:t>
      </w:r>
    </w:p>
    <w:p w:rsidR="005D2201" w:rsidRPr="00193568" w:rsidRDefault="005D2201" w:rsidP="00755090">
      <w:pPr>
        <w:spacing w:after="0" w:line="240" w:lineRule="auto"/>
        <w:ind w:firstLine="709"/>
        <w:contextualSpacing/>
        <w:jc w:val="both"/>
        <w:rPr>
          <w:sz w:val="28"/>
          <w:szCs w:val="28"/>
        </w:rPr>
      </w:pPr>
      <w:r w:rsidRPr="00193568">
        <w:rPr>
          <w:sz w:val="28"/>
          <w:szCs w:val="28"/>
        </w:rPr>
        <w:t>- Мотивация профсоюзного членства в современных условиях и приоритетные направления деятельности по её усилению</w:t>
      </w:r>
      <w:r>
        <w:rPr>
          <w:sz w:val="28"/>
          <w:szCs w:val="28"/>
        </w:rPr>
        <w:t xml:space="preserve"> (24.11.2016 г.)</w:t>
      </w:r>
      <w:r w:rsidRPr="00193568">
        <w:rPr>
          <w:sz w:val="28"/>
          <w:szCs w:val="28"/>
        </w:rPr>
        <w:t>;</w:t>
      </w:r>
    </w:p>
    <w:p w:rsidR="005D2201" w:rsidRPr="00193568" w:rsidRDefault="005D2201" w:rsidP="00755090">
      <w:pPr>
        <w:spacing w:after="0" w:line="240" w:lineRule="auto"/>
        <w:ind w:firstLine="709"/>
        <w:jc w:val="both"/>
        <w:rPr>
          <w:sz w:val="28"/>
          <w:szCs w:val="28"/>
        </w:rPr>
      </w:pPr>
      <w:r w:rsidRPr="00193568">
        <w:rPr>
          <w:sz w:val="28"/>
          <w:szCs w:val="28"/>
        </w:rPr>
        <w:t>- Информационная работа профсоюзной организации</w:t>
      </w:r>
      <w:r>
        <w:rPr>
          <w:sz w:val="28"/>
          <w:szCs w:val="28"/>
        </w:rPr>
        <w:t xml:space="preserve"> (17.04.2017 г.)</w:t>
      </w:r>
      <w:r w:rsidRPr="00193568">
        <w:rPr>
          <w:sz w:val="28"/>
          <w:szCs w:val="28"/>
        </w:rPr>
        <w:t xml:space="preserve">; </w:t>
      </w:r>
    </w:p>
    <w:p w:rsidR="005D2201" w:rsidRDefault="005D2201" w:rsidP="00755090">
      <w:pPr>
        <w:spacing w:after="0" w:line="240" w:lineRule="auto"/>
        <w:ind w:firstLine="709"/>
        <w:contextualSpacing/>
        <w:jc w:val="both"/>
        <w:rPr>
          <w:sz w:val="28"/>
          <w:szCs w:val="28"/>
        </w:rPr>
      </w:pPr>
      <w:r w:rsidRPr="00193568">
        <w:rPr>
          <w:sz w:val="28"/>
          <w:szCs w:val="28"/>
        </w:rPr>
        <w:t>- Трудовое право</w:t>
      </w:r>
      <w:r>
        <w:rPr>
          <w:sz w:val="28"/>
          <w:szCs w:val="28"/>
        </w:rPr>
        <w:t xml:space="preserve"> (20.09.2017 г.);</w:t>
      </w:r>
      <w:r w:rsidRPr="00193568">
        <w:rPr>
          <w:sz w:val="28"/>
          <w:szCs w:val="28"/>
        </w:rPr>
        <w:t xml:space="preserve"> </w:t>
      </w:r>
    </w:p>
    <w:p w:rsidR="005D2201" w:rsidRPr="00193568" w:rsidRDefault="005D2201" w:rsidP="00755090">
      <w:pPr>
        <w:spacing w:after="0" w:line="240" w:lineRule="auto"/>
        <w:ind w:firstLine="709"/>
        <w:jc w:val="both"/>
        <w:rPr>
          <w:sz w:val="28"/>
          <w:szCs w:val="28"/>
        </w:rPr>
      </w:pPr>
      <w:r w:rsidRPr="00193568">
        <w:rPr>
          <w:sz w:val="28"/>
          <w:szCs w:val="28"/>
        </w:rPr>
        <w:t>- Подготовка и проведение отчётно-выборной кампании в первичной профсоюзной организации</w:t>
      </w:r>
      <w:r>
        <w:rPr>
          <w:sz w:val="28"/>
          <w:szCs w:val="28"/>
        </w:rPr>
        <w:t>.</w:t>
      </w:r>
      <w:r w:rsidRPr="00193568">
        <w:rPr>
          <w:sz w:val="28"/>
          <w:szCs w:val="28"/>
        </w:rPr>
        <w:t xml:space="preserve"> Учетная политика профсоюзной организации (Финансовые аспекты в работе ППО)</w:t>
      </w:r>
      <w:r>
        <w:rPr>
          <w:sz w:val="28"/>
          <w:szCs w:val="28"/>
        </w:rPr>
        <w:t xml:space="preserve"> (21.11.2017 г.)</w:t>
      </w:r>
      <w:r w:rsidRPr="00193568">
        <w:rPr>
          <w:sz w:val="28"/>
          <w:szCs w:val="28"/>
        </w:rPr>
        <w:t>;</w:t>
      </w:r>
    </w:p>
    <w:p w:rsidR="005D2201" w:rsidRDefault="005D2201" w:rsidP="00755090">
      <w:pPr>
        <w:spacing w:after="0" w:line="240" w:lineRule="auto"/>
        <w:ind w:firstLine="709"/>
        <w:contextualSpacing/>
        <w:jc w:val="both"/>
        <w:rPr>
          <w:bCs/>
          <w:color w:val="000000"/>
          <w:sz w:val="28"/>
          <w:szCs w:val="28"/>
        </w:rPr>
      </w:pPr>
      <w:r w:rsidRPr="001D6C16">
        <w:rPr>
          <w:rFonts w:eastAsia="Calibri"/>
          <w:bCs/>
          <w:sz w:val="28"/>
          <w:szCs w:val="28"/>
        </w:rPr>
        <w:t>- Охрана труда (Цели и задачи профсоюза в сфере охраны труда. С</w:t>
      </w:r>
      <w:r w:rsidRPr="001D6C16">
        <w:rPr>
          <w:sz w:val="28"/>
          <w:szCs w:val="28"/>
        </w:rPr>
        <w:t xml:space="preserve">еминар-тренинг «Участие в работе комиссии по расследованию несчастных случаев на производстве», </w:t>
      </w:r>
      <w:r w:rsidRPr="001D6C16">
        <w:rPr>
          <w:bCs/>
          <w:color w:val="000000"/>
          <w:sz w:val="28"/>
          <w:szCs w:val="28"/>
        </w:rPr>
        <w:t>«Мотивация и привлечение профактива к вопросам соблюдения законодательства по охране труда»</w:t>
      </w:r>
      <w:r>
        <w:rPr>
          <w:bCs/>
          <w:color w:val="000000"/>
          <w:sz w:val="28"/>
          <w:szCs w:val="28"/>
        </w:rPr>
        <w:t>) 16.03.2018 г.;</w:t>
      </w:r>
    </w:p>
    <w:p w:rsidR="005D2201" w:rsidRDefault="005D2201" w:rsidP="00755090">
      <w:pPr>
        <w:spacing w:after="0" w:line="240" w:lineRule="auto"/>
        <w:ind w:firstLine="709"/>
        <w:contextualSpacing/>
        <w:jc w:val="both"/>
        <w:rPr>
          <w:sz w:val="28"/>
          <w:szCs w:val="28"/>
        </w:rPr>
      </w:pPr>
      <w:r>
        <w:rPr>
          <w:color w:val="000000"/>
          <w:sz w:val="28"/>
          <w:szCs w:val="28"/>
        </w:rPr>
        <w:t xml:space="preserve">- </w:t>
      </w:r>
      <w:r>
        <w:rPr>
          <w:bCs/>
          <w:sz w:val="28"/>
          <w:szCs w:val="28"/>
        </w:rPr>
        <w:t>И</w:t>
      </w:r>
      <w:r w:rsidRPr="00877B38">
        <w:rPr>
          <w:sz w:val="28"/>
          <w:szCs w:val="28"/>
        </w:rPr>
        <w:t>зменения в трудовом законодательстве</w:t>
      </w:r>
      <w:r>
        <w:rPr>
          <w:sz w:val="28"/>
          <w:szCs w:val="28"/>
        </w:rPr>
        <w:t xml:space="preserve"> в 2018 году</w:t>
      </w:r>
      <w:r w:rsidRPr="00877B38">
        <w:rPr>
          <w:sz w:val="28"/>
          <w:szCs w:val="28"/>
        </w:rPr>
        <w:t>. Практика применения ТК РФ в судах</w:t>
      </w:r>
      <w:r>
        <w:rPr>
          <w:sz w:val="28"/>
          <w:szCs w:val="28"/>
        </w:rPr>
        <w:t xml:space="preserve"> (20.09.2018 г.);</w:t>
      </w:r>
    </w:p>
    <w:p w:rsidR="00755090" w:rsidRDefault="005D2201" w:rsidP="00755090">
      <w:pPr>
        <w:spacing w:after="0" w:line="240" w:lineRule="auto"/>
        <w:ind w:firstLine="709"/>
        <w:contextualSpacing/>
        <w:jc w:val="both"/>
        <w:rPr>
          <w:color w:val="000000"/>
          <w:sz w:val="28"/>
          <w:szCs w:val="28"/>
        </w:rPr>
      </w:pPr>
      <w:r>
        <w:rPr>
          <w:color w:val="000000"/>
          <w:sz w:val="28"/>
          <w:szCs w:val="28"/>
        </w:rPr>
        <w:t xml:space="preserve">- </w:t>
      </w:r>
      <w:r w:rsidRPr="00313540">
        <w:rPr>
          <w:sz w:val="28"/>
          <w:szCs w:val="28"/>
        </w:rPr>
        <w:t>Тренинг на развитие личностных качеств</w:t>
      </w:r>
      <w:r>
        <w:rPr>
          <w:color w:val="000000"/>
          <w:sz w:val="28"/>
          <w:szCs w:val="28"/>
        </w:rPr>
        <w:t xml:space="preserve"> «</w:t>
      </w:r>
      <w:r w:rsidRPr="001D6C16">
        <w:rPr>
          <w:color w:val="000000"/>
          <w:sz w:val="28"/>
          <w:szCs w:val="28"/>
        </w:rPr>
        <w:t>Особенности публичного выступления</w:t>
      </w:r>
      <w:r>
        <w:rPr>
          <w:color w:val="000000"/>
          <w:sz w:val="28"/>
          <w:szCs w:val="28"/>
        </w:rPr>
        <w:t>»  (20.11.2018 г.).</w:t>
      </w:r>
    </w:p>
    <w:p w:rsidR="00C7162F" w:rsidRDefault="005630FD" w:rsidP="00C7162F">
      <w:pPr>
        <w:spacing w:after="0" w:line="240" w:lineRule="auto"/>
        <w:ind w:firstLine="709"/>
        <w:contextualSpacing/>
        <w:jc w:val="both"/>
        <w:rPr>
          <w:sz w:val="28"/>
          <w:szCs w:val="28"/>
        </w:rPr>
      </w:pPr>
      <w:r>
        <w:rPr>
          <w:sz w:val="28"/>
          <w:szCs w:val="28"/>
        </w:rPr>
        <w:t>В</w:t>
      </w:r>
      <w:r w:rsidRPr="00313540">
        <w:rPr>
          <w:sz w:val="28"/>
          <w:szCs w:val="28"/>
        </w:rPr>
        <w:t xml:space="preserve"> обучающих семинарах </w:t>
      </w:r>
      <w:r>
        <w:rPr>
          <w:sz w:val="28"/>
          <w:szCs w:val="28"/>
        </w:rPr>
        <w:t>з</w:t>
      </w:r>
      <w:r w:rsidR="005D2201" w:rsidRPr="00313540">
        <w:rPr>
          <w:sz w:val="28"/>
          <w:szCs w:val="28"/>
        </w:rPr>
        <w:t>а период ра</w:t>
      </w:r>
      <w:r w:rsidR="005D2201">
        <w:rPr>
          <w:sz w:val="28"/>
          <w:szCs w:val="28"/>
        </w:rPr>
        <w:t>б</w:t>
      </w:r>
      <w:r w:rsidR="005D2201" w:rsidRPr="00313540">
        <w:rPr>
          <w:sz w:val="28"/>
          <w:szCs w:val="28"/>
        </w:rPr>
        <w:t xml:space="preserve">оты </w:t>
      </w:r>
      <w:r w:rsidR="005D2201">
        <w:rPr>
          <w:sz w:val="28"/>
          <w:szCs w:val="28"/>
        </w:rPr>
        <w:t>Ш</w:t>
      </w:r>
      <w:r w:rsidR="005D2201" w:rsidRPr="00313540">
        <w:rPr>
          <w:sz w:val="28"/>
          <w:szCs w:val="28"/>
        </w:rPr>
        <w:t>колы кадрового резерва приняли участие 115 активистов. Учитывая длительность проведения обучения</w:t>
      </w:r>
      <w:r w:rsidR="005D2201">
        <w:rPr>
          <w:sz w:val="28"/>
          <w:szCs w:val="28"/>
        </w:rPr>
        <w:t xml:space="preserve">, </w:t>
      </w:r>
      <w:r w:rsidR="005D2201" w:rsidRPr="00313540">
        <w:rPr>
          <w:sz w:val="28"/>
          <w:szCs w:val="28"/>
        </w:rPr>
        <w:t>многие резервисты</w:t>
      </w:r>
      <w:r w:rsidR="005D2201">
        <w:rPr>
          <w:sz w:val="28"/>
          <w:szCs w:val="28"/>
        </w:rPr>
        <w:t>, участвовавшие в первых сессиях, по разным причинам не завершили курс обучения в полном объеме. В результате, в трех сессиях и более  обучилось - 22 активиста, в четырех и более – 4.</w:t>
      </w:r>
    </w:p>
    <w:p w:rsidR="005D2201" w:rsidRDefault="00755090" w:rsidP="00C7162F">
      <w:pPr>
        <w:spacing w:after="0" w:line="240" w:lineRule="auto"/>
        <w:ind w:firstLine="709"/>
        <w:contextualSpacing/>
        <w:jc w:val="both"/>
        <w:rPr>
          <w:sz w:val="28"/>
          <w:szCs w:val="28"/>
        </w:rPr>
      </w:pPr>
      <w:r w:rsidRPr="00755090">
        <w:rPr>
          <w:color w:val="000000"/>
          <w:sz w:val="28"/>
          <w:szCs w:val="28"/>
        </w:rPr>
        <w:t xml:space="preserve">Представляется правильным </w:t>
      </w:r>
      <w:r w:rsidRPr="00C7162F">
        <w:rPr>
          <w:color w:val="000000"/>
          <w:sz w:val="28"/>
          <w:szCs w:val="28"/>
          <w:u w:val="single"/>
        </w:rPr>
        <w:t>продолжить работу Школы кадрового резерва и н</w:t>
      </w:r>
      <w:r w:rsidR="005D2201" w:rsidRPr="00C7162F">
        <w:rPr>
          <w:color w:val="000000"/>
          <w:sz w:val="28"/>
          <w:szCs w:val="28"/>
          <w:u w:val="single"/>
        </w:rPr>
        <w:t xml:space="preserve">овому составу Комитета Свердловской ТОП </w:t>
      </w:r>
      <w:r w:rsidR="005D2201" w:rsidRPr="00C7162F">
        <w:rPr>
          <w:sz w:val="28"/>
          <w:u w:val="single"/>
        </w:rPr>
        <w:t xml:space="preserve">разработать и утвердить Программу обучения </w:t>
      </w:r>
      <w:r w:rsidR="005D2201" w:rsidRPr="00C7162F">
        <w:rPr>
          <w:sz w:val="28"/>
          <w:szCs w:val="28"/>
          <w:u w:val="single"/>
        </w:rPr>
        <w:t xml:space="preserve">Школы кадрового резерва Свердловской </w:t>
      </w:r>
      <w:r w:rsidRPr="00C7162F">
        <w:rPr>
          <w:sz w:val="28"/>
          <w:szCs w:val="28"/>
          <w:u w:val="single"/>
        </w:rPr>
        <w:t>ТОП</w:t>
      </w:r>
      <w:r w:rsidR="005D2201" w:rsidRPr="00C7162F">
        <w:rPr>
          <w:sz w:val="28"/>
          <w:szCs w:val="28"/>
          <w:u w:val="single"/>
        </w:rPr>
        <w:t xml:space="preserve"> на период 2020 – 2021 гг.</w:t>
      </w:r>
      <w:r w:rsidR="005D2201" w:rsidRPr="000462A5">
        <w:rPr>
          <w:sz w:val="28"/>
          <w:szCs w:val="28"/>
        </w:rPr>
        <w:t xml:space="preserve"> Включить в Программу </w:t>
      </w:r>
      <w:r w:rsidR="005D2201" w:rsidRPr="000462A5">
        <w:rPr>
          <w:sz w:val="28"/>
        </w:rPr>
        <w:t xml:space="preserve">обучения </w:t>
      </w:r>
      <w:r w:rsidR="005D2201" w:rsidRPr="000462A5">
        <w:rPr>
          <w:sz w:val="28"/>
          <w:szCs w:val="28"/>
        </w:rPr>
        <w:t xml:space="preserve">Школы кадрового резерва приоритетные для молодежи направления, такие как </w:t>
      </w:r>
      <w:r w:rsidR="00DB6308">
        <w:rPr>
          <w:sz w:val="28"/>
          <w:szCs w:val="28"/>
        </w:rPr>
        <w:t xml:space="preserve">внедрение </w:t>
      </w:r>
      <w:r w:rsidR="005D2201" w:rsidRPr="000462A5">
        <w:rPr>
          <w:sz w:val="28"/>
          <w:szCs w:val="28"/>
        </w:rPr>
        <w:t>интернет-технологи</w:t>
      </w:r>
      <w:r w:rsidR="00DB6308">
        <w:rPr>
          <w:sz w:val="28"/>
          <w:szCs w:val="28"/>
        </w:rPr>
        <w:t>й</w:t>
      </w:r>
      <w:r w:rsidR="005D2201" w:rsidRPr="000462A5">
        <w:rPr>
          <w:sz w:val="28"/>
          <w:szCs w:val="28"/>
        </w:rPr>
        <w:t>.</w:t>
      </w:r>
    </w:p>
    <w:p w:rsidR="00755090" w:rsidRDefault="00755090" w:rsidP="005D2201">
      <w:pPr>
        <w:spacing w:after="0" w:line="240" w:lineRule="auto"/>
        <w:jc w:val="both"/>
        <w:rPr>
          <w:b/>
          <w:sz w:val="28"/>
        </w:rPr>
      </w:pPr>
    </w:p>
    <w:p w:rsidR="00AC79E1" w:rsidRPr="00AC79E1" w:rsidRDefault="00AC79E1" w:rsidP="00AC79E1">
      <w:pPr>
        <w:spacing w:after="0" w:line="240" w:lineRule="auto"/>
        <w:ind w:firstLine="709"/>
        <w:jc w:val="both"/>
        <w:rPr>
          <w:bCs/>
          <w:color w:val="000000"/>
          <w:sz w:val="28"/>
          <w:szCs w:val="28"/>
        </w:rPr>
      </w:pPr>
      <w:r w:rsidRPr="00AC79E1">
        <w:rPr>
          <w:bCs/>
          <w:sz w:val="28"/>
        </w:rPr>
        <w:t xml:space="preserve">На регулярной основе проходят </w:t>
      </w:r>
      <w:r w:rsidRPr="00AC79E1">
        <w:rPr>
          <w:bCs/>
          <w:color w:val="000000"/>
          <w:sz w:val="28"/>
          <w:szCs w:val="28"/>
        </w:rPr>
        <w:t>обучающие семинары, которые осуществля</w:t>
      </w:r>
      <w:r>
        <w:rPr>
          <w:bCs/>
          <w:color w:val="000000"/>
          <w:sz w:val="28"/>
          <w:szCs w:val="28"/>
        </w:rPr>
        <w:t>ют</w:t>
      </w:r>
      <w:r w:rsidRPr="00AC79E1">
        <w:rPr>
          <w:bCs/>
          <w:color w:val="000000"/>
          <w:sz w:val="28"/>
          <w:szCs w:val="28"/>
        </w:rPr>
        <w:t xml:space="preserve">ся  не только </w:t>
      </w:r>
      <w:r>
        <w:rPr>
          <w:bCs/>
          <w:color w:val="000000"/>
          <w:sz w:val="28"/>
          <w:szCs w:val="28"/>
        </w:rPr>
        <w:t xml:space="preserve">специалистами аппаратов </w:t>
      </w:r>
      <w:r w:rsidRPr="00AC79E1">
        <w:rPr>
          <w:bCs/>
          <w:color w:val="000000"/>
          <w:sz w:val="28"/>
          <w:szCs w:val="28"/>
        </w:rPr>
        <w:t xml:space="preserve">обкома профсоюза, ФПСО, но и с привлечением </w:t>
      </w:r>
      <w:r>
        <w:rPr>
          <w:bCs/>
          <w:color w:val="000000"/>
          <w:sz w:val="28"/>
          <w:szCs w:val="28"/>
        </w:rPr>
        <w:t xml:space="preserve">представителей </w:t>
      </w:r>
      <w:r w:rsidRPr="00AC79E1">
        <w:rPr>
          <w:bCs/>
          <w:color w:val="000000"/>
          <w:sz w:val="28"/>
          <w:szCs w:val="28"/>
        </w:rPr>
        <w:t>Пенсионного фонда, Фонда социального страхования</w:t>
      </w:r>
      <w:r>
        <w:rPr>
          <w:bCs/>
          <w:color w:val="000000"/>
          <w:sz w:val="28"/>
          <w:szCs w:val="28"/>
        </w:rPr>
        <w:t>, Государственной инспекции по труду Свердловской области. Так же</w:t>
      </w:r>
      <w:r w:rsidR="005630FD">
        <w:rPr>
          <w:bCs/>
          <w:color w:val="000000"/>
          <w:sz w:val="28"/>
          <w:szCs w:val="28"/>
        </w:rPr>
        <w:t>,</w:t>
      </w:r>
      <w:r>
        <w:rPr>
          <w:bCs/>
          <w:color w:val="000000"/>
          <w:sz w:val="28"/>
          <w:szCs w:val="28"/>
        </w:rPr>
        <w:t xml:space="preserve"> в практику</w:t>
      </w:r>
      <w:r w:rsidR="005630FD">
        <w:rPr>
          <w:bCs/>
          <w:color w:val="000000"/>
          <w:sz w:val="28"/>
          <w:szCs w:val="28"/>
        </w:rPr>
        <w:t xml:space="preserve"> вошли ежегодные семинары </w:t>
      </w:r>
      <w:r>
        <w:rPr>
          <w:bCs/>
          <w:color w:val="000000"/>
          <w:sz w:val="28"/>
          <w:szCs w:val="28"/>
        </w:rPr>
        <w:t xml:space="preserve"> </w:t>
      </w:r>
      <w:r w:rsidR="005630FD" w:rsidRPr="00AC79E1">
        <w:rPr>
          <w:bCs/>
          <w:color w:val="000000"/>
          <w:sz w:val="28"/>
          <w:szCs w:val="28"/>
        </w:rPr>
        <w:t xml:space="preserve">с участием доктора юридических наук, профессора Уральского государственного юридического университета Саликовой Н.М. </w:t>
      </w:r>
      <w:r w:rsidR="005630FD">
        <w:rPr>
          <w:bCs/>
          <w:color w:val="000000"/>
          <w:sz w:val="28"/>
          <w:szCs w:val="28"/>
        </w:rPr>
        <w:t>по и</w:t>
      </w:r>
      <w:r w:rsidRPr="00AC79E1">
        <w:rPr>
          <w:bCs/>
          <w:color w:val="000000"/>
          <w:sz w:val="28"/>
          <w:szCs w:val="28"/>
        </w:rPr>
        <w:t>зменени</w:t>
      </w:r>
      <w:r w:rsidR="005630FD">
        <w:rPr>
          <w:bCs/>
          <w:color w:val="000000"/>
          <w:sz w:val="28"/>
          <w:szCs w:val="28"/>
        </w:rPr>
        <w:t>ям</w:t>
      </w:r>
      <w:r w:rsidRPr="00AC79E1">
        <w:rPr>
          <w:bCs/>
          <w:color w:val="000000"/>
          <w:sz w:val="28"/>
          <w:szCs w:val="28"/>
        </w:rPr>
        <w:t xml:space="preserve"> трудово</w:t>
      </w:r>
      <w:r w:rsidR="005630FD">
        <w:rPr>
          <w:bCs/>
          <w:color w:val="000000"/>
          <w:sz w:val="28"/>
          <w:szCs w:val="28"/>
        </w:rPr>
        <w:t>го</w:t>
      </w:r>
      <w:r w:rsidRPr="00AC79E1">
        <w:rPr>
          <w:bCs/>
          <w:color w:val="000000"/>
          <w:sz w:val="28"/>
          <w:szCs w:val="28"/>
        </w:rPr>
        <w:t xml:space="preserve"> законодательств</w:t>
      </w:r>
      <w:r w:rsidR="005630FD">
        <w:rPr>
          <w:bCs/>
          <w:color w:val="000000"/>
          <w:sz w:val="28"/>
          <w:szCs w:val="28"/>
        </w:rPr>
        <w:t>а.</w:t>
      </w:r>
    </w:p>
    <w:p w:rsidR="00AC79E1" w:rsidRPr="000462A5" w:rsidRDefault="00AC79E1" w:rsidP="005D2201">
      <w:pPr>
        <w:spacing w:after="0" w:line="240" w:lineRule="auto"/>
        <w:jc w:val="both"/>
        <w:rPr>
          <w:b/>
          <w:sz w:val="28"/>
        </w:rPr>
      </w:pPr>
    </w:p>
    <w:p w:rsidR="005D2201" w:rsidRPr="00C47B6C" w:rsidRDefault="00C7162F" w:rsidP="00C7162F">
      <w:pPr>
        <w:widowControl w:val="0"/>
        <w:tabs>
          <w:tab w:val="num" w:pos="851"/>
        </w:tabs>
        <w:spacing w:after="0" w:line="240" w:lineRule="auto"/>
        <w:jc w:val="center"/>
        <w:rPr>
          <w:b/>
          <w:color w:val="000000"/>
          <w:sz w:val="28"/>
          <w:szCs w:val="28"/>
          <w:u w:val="single"/>
        </w:rPr>
      </w:pPr>
      <w:r>
        <w:rPr>
          <w:b/>
          <w:color w:val="000000"/>
          <w:sz w:val="28"/>
          <w:szCs w:val="28"/>
          <w:u w:val="single"/>
        </w:rPr>
        <w:t xml:space="preserve">Работа с молодежью </w:t>
      </w:r>
    </w:p>
    <w:p w:rsidR="00DB6308" w:rsidRDefault="00C7162F" w:rsidP="005D2201">
      <w:pPr>
        <w:widowControl w:val="0"/>
        <w:tabs>
          <w:tab w:val="num" w:pos="851"/>
        </w:tabs>
        <w:spacing w:after="0" w:line="240" w:lineRule="auto"/>
        <w:jc w:val="both"/>
        <w:rPr>
          <w:color w:val="000000"/>
          <w:sz w:val="28"/>
          <w:szCs w:val="28"/>
        </w:rPr>
      </w:pPr>
      <w:r w:rsidRPr="00C7162F">
        <w:rPr>
          <w:color w:val="000000"/>
          <w:sz w:val="28"/>
          <w:szCs w:val="28"/>
        </w:rPr>
        <w:tab/>
      </w:r>
    </w:p>
    <w:p w:rsidR="005D2201" w:rsidRPr="00C47B6C" w:rsidRDefault="00C7162F" w:rsidP="005D2201">
      <w:pPr>
        <w:widowControl w:val="0"/>
        <w:tabs>
          <w:tab w:val="num" w:pos="851"/>
        </w:tabs>
        <w:spacing w:after="0" w:line="240" w:lineRule="auto"/>
        <w:jc w:val="both"/>
        <w:rPr>
          <w:color w:val="000000"/>
          <w:sz w:val="28"/>
          <w:szCs w:val="28"/>
        </w:rPr>
      </w:pPr>
      <w:r>
        <w:rPr>
          <w:color w:val="000000"/>
          <w:sz w:val="28"/>
          <w:szCs w:val="28"/>
          <w:lang w:val="en-US"/>
        </w:rPr>
        <w:t>XXVI</w:t>
      </w:r>
      <w:r w:rsidR="005D2201">
        <w:rPr>
          <w:color w:val="000000"/>
          <w:sz w:val="28"/>
          <w:szCs w:val="28"/>
        </w:rPr>
        <w:t xml:space="preserve"> отчетно-выборная конференция Свердловской ТОП и </w:t>
      </w:r>
      <w:r w:rsidR="005D2201" w:rsidRPr="00C47B6C">
        <w:rPr>
          <w:color w:val="000000"/>
          <w:sz w:val="28"/>
          <w:szCs w:val="28"/>
        </w:rPr>
        <w:t xml:space="preserve">VII Съезд Профсоюза определил работу с молодежью как одно из приоритетных направлений организационного укрепления профсоюзного движения и кадровой политики. </w:t>
      </w:r>
    </w:p>
    <w:p w:rsidR="00C7162F" w:rsidRDefault="005D2201" w:rsidP="005D2201">
      <w:pPr>
        <w:widowControl w:val="0"/>
        <w:tabs>
          <w:tab w:val="num" w:pos="851"/>
        </w:tabs>
        <w:spacing w:after="0" w:line="240" w:lineRule="auto"/>
        <w:jc w:val="both"/>
        <w:rPr>
          <w:color w:val="000000"/>
          <w:sz w:val="28"/>
          <w:szCs w:val="28"/>
        </w:rPr>
      </w:pPr>
      <w:r w:rsidRPr="00C47B6C">
        <w:rPr>
          <w:color w:val="000000"/>
          <w:sz w:val="28"/>
          <w:szCs w:val="28"/>
        </w:rPr>
        <w:tab/>
        <w:t>В рамках реализации поставленной задачи</w:t>
      </w:r>
      <w:r>
        <w:rPr>
          <w:color w:val="000000"/>
          <w:sz w:val="28"/>
          <w:szCs w:val="28"/>
        </w:rPr>
        <w:t xml:space="preserve"> </w:t>
      </w:r>
      <w:r w:rsidR="00CB33BC">
        <w:rPr>
          <w:color w:val="000000"/>
          <w:sz w:val="28"/>
          <w:szCs w:val="28"/>
        </w:rPr>
        <w:t>р</w:t>
      </w:r>
      <w:r w:rsidR="00CB33BC" w:rsidRPr="00C47B6C">
        <w:rPr>
          <w:color w:val="000000"/>
          <w:sz w:val="28"/>
          <w:szCs w:val="28"/>
        </w:rPr>
        <w:t xml:space="preserve">азработаны Методические </w:t>
      </w:r>
      <w:r w:rsidR="00CB33BC" w:rsidRPr="00C47B6C">
        <w:rPr>
          <w:color w:val="000000"/>
          <w:sz w:val="28"/>
          <w:szCs w:val="28"/>
        </w:rPr>
        <w:lastRenderedPageBreak/>
        <w:t xml:space="preserve">рекомендации по созданию и организации работы </w:t>
      </w:r>
      <w:r w:rsidR="00CB33BC">
        <w:rPr>
          <w:color w:val="000000"/>
          <w:sz w:val="28"/>
          <w:szCs w:val="28"/>
        </w:rPr>
        <w:t>М</w:t>
      </w:r>
      <w:r w:rsidR="00CB33BC" w:rsidRPr="00C47B6C">
        <w:rPr>
          <w:color w:val="000000"/>
          <w:sz w:val="28"/>
          <w:szCs w:val="28"/>
        </w:rPr>
        <w:t>олодёжных советов профсоюзных организаций</w:t>
      </w:r>
      <w:r w:rsidR="00CB33BC">
        <w:rPr>
          <w:color w:val="000000"/>
          <w:sz w:val="28"/>
          <w:szCs w:val="28"/>
        </w:rPr>
        <w:t xml:space="preserve">, </w:t>
      </w:r>
      <w:r>
        <w:rPr>
          <w:color w:val="000000"/>
          <w:sz w:val="28"/>
          <w:szCs w:val="28"/>
        </w:rPr>
        <w:t xml:space="preserve">ежегодно в </w:t>
      </w:r>
      <w:r w:rsidR="00C7162F">
        <w:rPr>
          <w:color w:val="000000"/>
          <w:sz w:val="28"/>
          <w:szCs w:val="28"/>
        </w:rPr>
        <w:t>С</w:t>
      </w:r>
      <w:r>
        <w:rPr>
          <w:color w:val="000000"/>
          <w:sz w:val="28"/>
          <w:szCs w:val="28"/>
        </w:rPr>
        <w:t xml:space="preserve">вердловской ТОП проходят </w:t>
      </w:r>
      <w:r w:rsidR="00C7162F">
        <w:rPr>
          <w:color w:val="000000"/>
          <w:sz w:val="28"/>
          <w:szCs w:val="28"/>
        </w:rPr>
        <w:t>ф</w:t>
      </w:r>
      <w:r>
        <w:rPr>
          <w:color w:val="000000"/>
          <w:sz w:val="28"/>
          <w:szCs w:val="28"/>
        </w:rPr>
        <w:t>орумы Молодёжного совета</w:t>
      </w:r>
      <w:r w:rsidR="00C7162F">
        <w:rPr>
          <w:color w:val="000000"/>
          <w:sz w:val="28"/>
          <w:szCs w:val="28"/>
        </w:rPr>
        <w:t xml:space="preserve"> (МС)</w:t>
      </w:r>
      <w:r>
        <w:rPr>
          <w:color w:val="000000"/>
          <w:sz w:val="28"/>
          <w:szCs w:val="28"/>
        </w:rPr>
        <w:t xml:space="preserve">, заседания, обучение, семинары-тренинги для молодежи. В состав комитета Свердловской ТОП включён Председатель МС. В настоящее время </w:t>
      </w:r>
      <w:r w:rsidR="00C7162F">
        <w:rPr>
          <w:color w:val="000000"/>
          <w:sz w:val="28"/>
          <w:szCs w:val="28"/>
        </w:rPr>
        <w:t xml:space="preserve">действующим </w:t>
      </w:r>
      <w:r w:rsidR="00C7162F" w:rsidRPr="00CB33BC">
        <w:rPr>
          <w:b/>
          <w:bCs/>
          <w:color w:val="000000"/>
          <w:sz w:val="28"/>
          <w:szCs w:val="28"/>
        </w:rPr>
        <w:t>Председателем МС Свердловской ТОП</w:t>
      </w:r>
      <w:r w:rsidR="00C7162F">
        <w:rPr>
          <w:color w:val="000000"/>
          <w:sz w:val="28"/>
          <w:szCs w:val="28"/>
        </w:rPr>
        <w:t xml:space="preserve"> (избранный на Молодежном форуме в 2019 году) </w:t>
      </w:r>
      <w:r w:rsidRPr="00CB33BC">
        <w:rPr>
          <w:b/>
          <w:color w:val="000000"/>
          <w:sz w:val="28"/>
          <w:szCs w:val="28"/>
        </w:rPr>
        <w:t xml:space="preserve">является </w:t>
      </w:r>
      <w:r w:rsidRPr="00F46776">
        <w:rPr>
          <w:b/>
          <w:color w:val="000000"/>
          <w:sz w:val="28"/>
          <w:szCs w:val="28"/>
        </w:rPr>
        <w:t>Николаев Кирилл</w:t>
      </w:r>
      <w:r>
        <w:rPr>
          <w:color w:val="000000"/>
          <w:sz w:val="28"/>
          <w:szCs w:val="28"/>
        </w:rPr>
        <w:t xml:space="preserve">. </w:t>
      </w:r>
      <w:r w:rsidR="00C7162F">
        <w:rPr>
          <w:color w:val="000000"/>
          <w:sz w:val="28"/>
          <w:szCs w:val="28"/>
        </w:rPr>
        <w:t>Отчет по работе Молодежного совета</w:t>
      </w:r>
      <w:r w:rsidR="00CB33BC">
        <w:rPr>
          <w:color w:val="000000"/>
          <w:sz w:val="28"/>
          <w:szCs w:val="28"/>
        </w:rPr>
        <w:t xml:space="preserve"> Свердловской ТОП</w:t>
      </w:r>
      <w:r w:rsidR="00C7162F">
        <w:rPr>
          <w:color w:val="000000"/>
          <w:sz w:val="28"/>
          <w:szCs w:val="28"/>
        </w:rPr>
        <w:t xml:space="preserve"> будет представлен </w:t>
      </w:r>
      <w:r>
        <w:rPr>
          <w:color w:val="000000"/>
          <w:sz w:val="28"/>
          <w:szCs w:val="28"/>
        </w:rPr>
        <w:t>отдельно</w:t>
      </w:r>
      <w:r w:rsidR="00C7162F">
        <w:rPr>
          <w:color w:val="000000"/>
          <w:sz w:val="28"/>
          <w:szCs w:val="28"/>
        </w:rPr>
        <w:t xml:space="preserve">. </w:t>
      </w:r>
    </w:p>
    <w:p w:rsidR="00C255BA" w:rsidRDefault="00CB33BC" w:rsidP="005D2201">
      <w:pPr>
        <w:widowControl w:val="0"/>
        <w:tabs>
          <w:tab w:val="num" w:pos="851"/>
        </w:tabs>
        <w:spacing w:after="0" w:line="240" w:lineRule="auto"/>
        <w:jc w:val="both"/>
        <w:rPr>
          <w:color w:val="000000"/>
          <w:sz w:val="28"/>
          <w:szCs w:val="28"/>
        </w:rPr>
      </w:pPr>
      <w:r>
        <w:rPr>
          <w:color w:val="000000"/>
          <w:sz w:val="28"/>
          <w:szCs w:val="28"/>
        </w:rPr>
        <w:tab/>
      </w:r>
    </w:p>
    <w:p w:rsidR="00010160" w:rsidRDefault="00C7162F" w:rsidP="005D2201">
      <w:pPr>
        <w:widowControl w:val="0"/>
        <w:tabs>
          <w:tab w:val="num" w:pos="851"/>
        </w:tabs>
        <w:spacing w:after="0" w:line="240" w:lineRule="auto"/>
        <w:jc w:val="both"/>
        <w:rPr>
          <w:color w:val="000000"/>
          <w:sz w:val="28"/>
          <w:szCs w:val="28"/>
        </w:rPr>
      </w:pPr>
      <w:r>
        <w:rPr>
          <w:color w:val="000000"/>
          <w:sz w:val="28"/>
          <w:szCs w:val="28"/>
        </w:rPr>
        <w:t>Остановимся</w:t>
      </w:r>
      <w:r w:rsidR="0034388A">
        <w:rPr>
          <w:color w:val="000000"/>
          <w:sz w:val="28"/>
          <w:szCs w:val="28"/>
        </w:rPr>
        <w:t xml:space="preserve"> ли</w:t>
      </w:r>
      <w:r w:rsidR="00010160">
        <w:rPr>
          <w:color w:val="000000"/>
          <w:sz w:val="28"/>
          <w:szCs w:val="28"/>
        </w:rPr>
        <w:t>ш</w:t>
      </w:r>
      <w:r w:rsidR="0034388A">
        <w:rPr>
          <w:color w:val="000000"/>
          <w:sz w:val="28"/>
          <w:szCs w:val="28"/>
        </w:rPr>
        <w:t>ь</w:t>
      </w:r>
      <w:r>
        <w:rPr>
          <w:color w:val="000000"/>
          <w:sz w:val="28"/>
          <w:szCs w:val="28"/>
        </w:rPr>
        <w:t xml:space="preserve"> на некоторых моментах</w:t>
      </w:r>
      <w:r w:rsidR="0034388A">
        <w:rPr>
          <w:color w:val="000000"/>
          <w:sz w:val="28"/>
          <w:szCs w:val="28"/>
        </w:rPr>
        <w:t>:</w:t>
      </w:r>
      <w:r>
        <w:rPr>
          <w:color w:val="000000"/>
          <w:sz w:val="28"/>
          <w:szCs w:val="28"/>
        </w:rPr>
        <w:t xml:space="preserve"> </w:t>
      </w:r>
    </w:p>
    <w:p w:rsidR="00FA49A6" w:rsidRDefault="00FA49A6" w:rsidP="00FF0249">
      <w:pPr>
        <w:widowControl w:val="0"/>
        <w:tabs>
          <w:tab w:val="num" w:pos="851"/>
        </w:tabs>
        <w:spacing w:after="0" w:line="240" w:lineRule="auto"/>
        <w:ind w:firstLine="851"/>
        <w:jc w:val="both"/>
        <w:rPr>
          <w:color w:val="000000"/>
          <w:sz w:val="28"/>
          <w:szCs w:val="28"/>
        </w:rPr>
      </w:pPr>
      <w:r>
        <w:rPr>
          <w:color w:val="000000"/>
          <w:sz w:val="28"/>
          <w:szCs w:val="28"/>
        </w:rPr>
        <w:t>В</w:t>
      </w:r>
      <w:r w:rsidRPr="00C47B6C">
        <w:rPr>
          <w:color w:val="000000"/>
          <w:sz w:val="28"/>
          <w:szCs w:val="28"/>
        </w:rPr>
        <w:t xml:space="preserve"> Отраслевые соглашения РФ</w:t>
      </w:r>
      <w:r>
        <w:rPr>
          <w:color w:val="000000"/>
          <w:sz w:val="28"/>
          <w:szCs w:val="28"/>
        </w:rPr>
        <w:t xml:space="preserve"> (по автомобильного, городскому электрическому транспорту и дорожному хозяйству), в Областное соглашение, </w:t>
      </w:r>
      <w:r w:rsidRPr="00C47B6C">
        <w:rPr>
          <w:color w:val="000000"/>
          <w:sz w:val="28"/>
          <w:szCs w:val="28"/>
        </w:rPr>
        <w:t xml:space="preserve">и примерный </w:t>
      </w:r>
      <w:r>
        <w:rPr>
          <w:color w:val="000000"/>
          <w:sz w:val="28"/>
          <w:szCs w:val="28"/>
        </w:rPr>
        <w:t>К</w:t>
      </w:r>
      <w:r w:rsidRPr="00C47B6C">
        <w:rPr>
          <w:color w:val="000000"/>
          <w:sz w:val="28"/>
          <w:szCs w:val="28"/>
        </w:rPr>
        <w:t>оллективный договор, включены</w:t>
      </w:r>
      <w:r>
        <w:rPr>
          <w:color w:val="000000"/>
          <w:sz w:val="28"/>
          <w:szCs w:val="28"/>
        </w:rPr>
        <w:t xml:space="preserve"> с</w:t>
      </w:r>
      <w:r w:rsidRPr="00C47B6C">
        <w:rPr>
          <w:color w:val="000000"/>
          <w:sz w:val="28"/>
          <w:szCs w:val="28"/>
        </w:rPr>
        <w:t>пециальные разделы по молодежным вопросам.</w:t>
      </w:r>
    </w:p>
    <w:p w:rsidR="0034388A" w:rsidRDefault="005D2201" w:rsidP="00FF0249">
      <w:pPr>
        <w:widowControl w:val="0"/>
        <w:tabs>
          <w:tab w:val="num" w:pos="851"/>
        </w:tabs>
        <w:spacing w:after="0" w:line="240" w:lineRule="auto"/>
        <w:ind w:firstLine="851"/>
        <w:jc w:val="both"/>
        <w:rPr>
          <w:sz w:val="28"/>
          <w:szCs w:val="28"/>
        </w:rPr>
      </w:pPr>
      <w:r w:rsidRPr="00C255BA">
        <w:rPr>
          <w:sz w:val="28"/>
          <w:szCs w:val="28"/>
          <w:u w:val="single"/>
        </w:rPr>
        <w:t xml:space="preserve">Представители </w:t>
      </w:r>
      <w:r w:rsidR="00CB33BC" w:rsidRPr="00C255BA">
        <w:rPr>
          <w:sz w:val="28"/>
          <w:szCs w:val="28"/>
          <w:u w:val="single"/>
        </w:rPr>
        <w:t>М</w:t>
      </w:r>
      <w:r w:rsidRPr="00C255BA">
        <w:rPr>
          <w:sz w:val="28"/>
          <w:szCs w:val="28"/>
          <w:u w:val="single"/>
        </w:rPr>
        <w:t>олодежн</w:t>
      </w:r>
      <w:r w:rsidR="00CB33BC" w:rsidRPr="00C255BA">
        <w:rPr>
          <w:sz w:val="28"/>
          <w:szCs w:val="28"/>
          <w:u w:val="single"/>
        </w:rPr>
        <w:t>ого</w:t>
      </w:r>
      <w:r w:rsidRPr="00C255BA">
        <w:rPr>
          <w:sz w:val="28"/>
          <w:szCs w:val="28"/>
          <w:u w:val="single"/>
        </w:rPr>
        <w:t xml:space="preserve"> совет</w:t>
      </w:r>
      <w:r w:rsidR="00CB33BC" w:rsidRPr="00C255BA">
        <w:rPr>
          <w:sz w:val="28"/>
          <w:szCs w:val="28"/>
          <w:u w:val="single"/>
        </w:rPr>
        <w:t>а</w:t>
      </w:r>
      <w:r w:rsidRPr="00C255BA">
        <w:rPr>
          <w:sz w:val="28"/>
          <w:szCs w:val="28"/>
          <w:u w:val="single"/>
        </w:rPr>
        <w:t xml:space="preserve"> Свердловской ТОП в отчетном периоде принимали участие</w:t>
      </w:r>
      <w:r w:rsidR="0034388A">
        <w:rPr>
          <w:sz w:val="28"/>
          <w:szCs w:val="28"/>
        </w:rPr>
        <w:t xml:space="preserve">: </w:t>
      </w:r>
    </w:p>
    <w:p w:rsidR="0034388A" w:rsidRDefault="00CB33BC" w:rsidP="00FF0249">
      <w:pPr>
        <w:widowControl w:val="0"/>
        <w:tabs>
          <w:tab w:val="num" w:pos="851"/>
        </w:tabs>
        <w:spacing w:after="0" w:line="240" w:lineRule="auto"/>
        <w:ind w:firstLine="851"/>
        <w:jc w:val="both"/>
        <w:rPr>
          <w:bCs/>
          <w:sz w:val="28"/>
          <w:szCs w:val="28"/>
        </w:rPr>
      </w:pPr>
      <w:r w:rsidRPr="00E93E22">
        <w:rPr>
          <w:sz w:val="28"/>
          <w:szCs w:val="28"/>
        </w:rPr>
        <w:t>1.</w:t>
      </w:r>
      <w:r>
        <w:rPr>
          <w:sz w:val="28"/>
          <w:szCs w:val="28"/>
        </w:rPr>
        <w:t xml:space="preserve"> </w:t>
      </w:r>
      <w:r w:rsidR="0034388A">
        <w:rPr>
          <w:sz w:val="28"/>
          <w:szCs w:val="28"/>
        </w:rPr>
        <w:t xml:space="preserve">во </w:t>
      </w:r>
      <w:r w:rsidR="0034388A" w:rsidRPr="0026248E">
        <w:rPr>
          <w:bCs/>
          <w:sz w:val="28"/>
          <w:szCs w:val="28"/>
        </w:rPr>
        <w:t>Всероссийск</w:t>
      </w:r>
      <w:r w:rsidR="00C255BA">
        <w:rPr>
          <w:bCs/>
          <w:sz w:val="28"/>
          <w:szCs w:val="28"/>
        </w:rPr>
        <w:t xml:space="preserve">их </w:t>
      </w:r>
      <w:r w:rsidR="0034388A" w:rsidRPr="0026248E">
        <w:rPr>
          <w:bCs/>
          <w:sz w:val="28"/>
          <w:szCs w:val="28"/>
        </w:rPr>
        <w:t>молодежн</w:t>
      </w:r>
      <w:r w:rsidR="00C255BA">
        <w:rPr>
          <w:bCs/>
          <w:sz w:val="28"/>
          <w:szCs w:val="28"/>
        </w:rPr>
        <w:t>ых</w:t>
      </w:r>
      <w:r w:rsidR="0034388A" w:rsidRPr="0026248E">
        <w:rPr>
          <w:bCs/>
          <w:sz w:val="28"/>
          <w:szCs w:val="28"/>
        </w:rPr>
        <w:t xml:space="preserve"> профсоюзн</w:t>
      </w:r>
      <w:r w:rsidR="00C255BA">
        <w:rPr>
          <w:bCs/>
          <w:sz w:val="28"/>
          <w:szCs w:val="28"/>
        </w:rPr>
        <w:t>ых</w:t>
      </w:r>
      <w:r w:rsidR="0034388A" w:rsidRPr="0026248E">
        <w:rPr>
          <w:bCs/>
          <w:sz w:val="28"/>
          <w:szCs w:val="28"/>
        </w:rPr>
        <w:t xml:space="preserve"> </w:t>
      </w:r>
      <w:r w:rsidR="0034388A" w:rsidRPr="0021210E">
        <w:rPr>
          <w:b/>
          <w:sz w:val="28"/>
          <w:szCs w:val="28"/>
        </w:rPr>
        <w:t>форум</w:t>
      </w:r>
      <w:r w:rsidR="00C255BA" w:rsidRPr="0021210E">
        <w:rPr>
          <w:b/>
          <w:sz w:val="28"/>
          <w:szCs w:val="28"/>
        </w:rPr>
        <w:t>ах</w:t>
      </w:r>
      <w:r w:rsidR="0034388A">
        <w:rPr>
          <w:bCs/>
          <w:sz w:val="28"/>
          <w:szCs w:val="28"/>
        </w:rPr>
        <w:t xml:space="preserve"> </w:t>
      </w:r>
      <w:r w:rsidR="0034388A" w:rsidRPr="00FF0249">
        <w:rPr>
          <w:b/>
          <w:sz w:val="28"/>
          <w:szCs w:val="28"/>
        </w:rPr>
        <w:t>ФНПР «Стратегический резерв»</w:t>
      </w:r>
      <w:r w:rsidR="0034388A">
        <w:rPr>
          <w:bCs/>
          <w:sz w:val="28"/>
          <w:szCs w:val="28"/>
        </w:rPr>
        <w:t>:</w:t>
      </w:r>
    </w:p>
    <w:p w:rsidR="005D2201" w:rsidRPr="0034388A" w:rsidRDefault="005D2201" w:rsidP="00FF0249">
      <w:pPr>
        <w:widowControl w:val="0"/>
        <w:tabs>
          <w:tab w:val="num" w:pos="851"/>
        </w:tabs>
        <w:spacing w:after="0" w:line="240" w:lineRule="auto"/>
        <w:ind w:firstLine="851"/>
        <w:jc w:val="both"/>
        <w:rPr>
          <w:sz w:val="28"/>
          <w:szCs w:val="28"/>
        </w:rPr>
      </w:pPr>
      <w:r>
        <w:rPr>
          <w:sz w:val="28"/>
          <w:szCs w:val="28"/>
        </w:rPr>
        <w:t>- с 23 по 27 сентября 2015 года</w:t>
      </w:r>
      <w:r w:rsidRPr="0034388A">
        <w:rPr>
          <w:sz w:val="28"/>
          <w:szCs w:val="28"/>
        </w:rPr>
        <w:t xml:space="preserve"> в республике Крым </w:t>
      </w:r>
      <w:r w:rsidR="0034388A" w:rsidRPr="0034388A">
        <w:rPr>
          <w:sz w:val="28"/>
          <w:szCs w:val="28"/>
        </w:rPr>
        <w:t>-</w:t>
      </w:r>
      <w:r w:rsidRPr="0034388A">
        <w:rPr>
          <w:sz w:val="28"/>
          <w:szCs w:val="28"/>
        </w:rPr>
        <w:t xml:space="preserve"> Чукмасова Анастасия (ППО Автотранспорт»);</w:t>
      </w:r>
    </w:p>
    <w:p w:rsidR="005D2201" w:rsidRPr="0026248E" w:rsidRDefault="005D2201" w:rsidP="00FF0249">
      <w:pPr>
        <w:widowControl w:val="0"/>
        <w:tabs>
          <w:tab w:val="num" w:pos="851"/>
        </w:tabs>
        <w:spacing w:after="0" w:line="240" w:lineRule="auto"/>
        <w:ind w:firstLine="851"/>
        <w:jc w:val="both"/>
        <w:rPr>
          <w:sz w:val="28"/>
          <w:szCs w:val="28"/>
        </w:rPr>
      </w:pPr>
      <w:r w:rsidRPr="0026248E">
        <w:rPr>
          <w:sz w:val="28"/>
          <w:szCs w:val="28"/>
        </w:rPr>
        <w:t xml:space="preserve">- </w:t>
      </w:r>
      <w:r w:rsidR="00CB33BC">
        <w:rPr>
          <w:bCs/>
          <w:sz w:val="28"/>
          <w:szCs w:val="28"/>
        </w:rPr>
        <w:t>с</w:t>
      </w:r>
      <w:r w:rsidRPr="0026248E">
        <w:rPr>
          <w:bCs/>
          <w:sz w:val="28"/>
          <w:szCs w:val="28"/>
        </w:rPr>
        <w:t xml:space="preserve"> 04 по 07 декабря 2019</w:t>
      </w:r>
      <w:r>
        <w:rPr>
          <w:bCs/>
          <w:sz w:val="28"/>
          <w:szCs w:val="28"/>
        </w:rPr>
        <w:t xml:space="preserve"> </w:t>
      </w:r>
      <w:r w:rsidRPr="0026248E">
        <w:rPr>
          <w:bCs/>
          <w:sz w:val="28"/>
          <w:szCs w:val="28"/>
        </w:rPr>
        <w:t xml:space="preserve">г. в г. Сочи </w:t>
      </w:r>
      <w:r w:rsidRPr="0026248E">
        <w:rPr>
          <w:sz w:val="28"/>
          <w:szCs w:val="28"/>
        </w:rPr>
        <w:t>- Юрий Семененко и Назыр Зекерьяев</w:t>
      </w:r>
      <w:r w:rsidR="0034388A">
        <w:rPr>
          <w:sz w:val="28"/>
          <w:szCs w:val="28"/>
        </w:rPr>
        <w:t xml:space="preserve"> (ППО</w:t>
      </w:r>
      <w:r w:rsidR="0034388A" w:rsidRPr="0034388A">
        <w:rPr>
          <w:sz w:val="28"/>
          <w:szCs w:val="28"/>
        </w:rPr>
        <w:t xml:space="preserve"> </w:t>
      </w:r>
      <w:r w:rsidR="0034388A" w:rsidRPr="0026248E">
        <w:rPr>
          <w:sz w:val="28"/>
          <w:szCs w:val="28"/>
        </w:rPr>
        <w:t>МУП МОАП</w:t>
      </w:r>
      <w:r w:rsidR="0034388A">
        <w:rPr>
          <w:sz w:val="28"/>
          <w:szCs w:val="28"/>
        </w:rPr>
        <w:t>).</w:t>
      </w:r>
    </w:p>
    <w:p w:rsidR="005D2201" w:rsidRPr="00FF0249" w:rsidRDefault="00CB33BC" w:rsidP="00FF0249">
      <w:pPr>
        <w:widowControl w:val="0"/>
        <w:tabs>
          <w:tab w:val="num" w:pos="851"/>
        </w:tabs>
        <w:spacing w:after="0" w:line="240" w:lineRule="auto"/>
        <w:ind w:firstLine="851"/>
        <w:jc w:val="both"/>
        <w:rPr>
          <w:color w:val="000000"/>
          <w:sz w:val="28"/>
          <w:szCs w:val="28"/>
        </w:rPr>
      </w:pPr>
      <w:r w:rsidRPr="00E93E22">
        <w:rPr>
          <w:color w:val="000000"/>
          <w:sz w:val="28"/>
          <w:szCs w:val="28"/>
        </w:rPr>
        <w:t>2.</w:t>
      </w:r>
      <w:r w:rsidRPr="00FF0249">
        <w:rPr>
          <w:color w:val="000000"/>
          <w:sz w:val="28"/>
          <w:szCs w:val="28"/>
        </w:rPr>
        <w:t xml:space="preserve"> </w:t>
      </w:r>
      <w:r w:rsidR="00C255BA" w:rsidRPr="00FF0249">
        <w:rPr>
          <w:b/>
          <w:bCs/>
          <w:color w:val="000000"/>
          <w:sz w:val="28"/>
          <w:szCs w:val="28"/>
        </w:rPr>
        <w:t>в</w:t>
      </w:r>
      <w:r w:rsidR="005D2201" w:rsidRPr="00FF0249">
        <w:rPr>
          <w:b/>
          <w:bCs/>
          <w:color w:val="000000"/>
          <w:sz w:val="28"/>
          <w:szCs w:val="28"/>
        </w:rPr>
        <w:t xml:space="preserve"> Общероссийских </w:t>
      </w:r>
      <w:r w:rsidR="00E93E22">
        <w:rPr>
          <w:b/>
          <w:bCs/>
          <w:color w:val="000000"/>
          <w:sz w:val="28"/>
          <w:szCs w:val="28"/>
        </w:rPr>
        <w:t>С</w:t>
      </w:r>
      <w:r w:rsidR="005D2201" w:rsidRPr="00FF0249">
        <w:rPr>
          <w:b/>
          <w:bCs/>
          <w:color w:val="000000"/>
          <w:sz w:val="28"/>
          <w:szCs w:val="28"/>
        </w:rPr>
        <w:t xml:space="preserve">лётах молодежи </w:t>
      </w:r>
      <w:r w:rsidRPr="00FF0249">
        <w:rPr>
          <w:b/>
          <w:bCs/>
          <w:color w:val="000000"/>
          <w:sz w:val="28"/>
          <w:szCs w:val="28"/>
        </w:rPr>
        <w:t>РОСПРОФТРАНСДОР</w:t>
      </w:r>
      <w:r w:rsidRPr="00FF0249">
        <w:rPr>
          <w:color w:val="000000"/>
          <w:sz w:val="28"/>
          <w:szCs w:val="28"/>
        </w:rPr>
        <w:t xml:space="preserve">: </w:t>
      </w:r>
    </w:p>
    <w:p w:rsidR="005D2201" w:rsidRPr="00CB33BC" w:rsidRDefault="00CB33BC" w:rsidP="00FF0249">
      <w:pPr>
        <w:pStyle w:val="31"/>
        <w:tabs>
          <w:tab w:val="left" w:pos="9923"/>
        </w:tabs>
        <w:spacing w:after="0" w:line="240" w:lineRule="auto"/>
        <w:ind w:firstLine="851"/>
        <w:jc w:val="both"/>
        <w:rPr>
          <w:b/>
          <w:sz w:val="28"/>
          <w:szCs w:val="28"/>
        </w:rPr>
      </w:pPr>
      <w:r>
        <w:rPr>
          <w:sz w:val="28"/>
          <w:szCs w:val="28"/>
        </w:rPr>
        <w:t>- с</w:t>
      </w:r>
      <w:r w:rsidR="005D2201" w:rsidRPr="00CB33BC">
        <w:rPr>
          <w:sz w:val="28"/>
          <w:szCs w:val="28"/>
        </w:rPr>
        <w:t xml:space="preserve"> 27</w:t>
      </w:r>
      <w:r>
        <w:rPr>
          <w:sz w:val="28"/>
          <w:szCs w:val="28"/>
        </w:rPr>
        <w:t xml:space="preserve"> по </w:t>
      </w:r>
      <w:r w:rsidR="005D2201" w:rsidRPr="00CB33BC">
        <w:rPr>
          <w:sz w:val="28"/>
          <w:szCs w:val="28"/>
        </w:rPr>
        <w:t>31 мая</w:t>
      </w:r>
      <w:r>
        <w:rPr>
          <w:sz w:val="28"/>
          <w:szCs w:val="28"/>
        </w:rPr>
        <w:t xml:space="preserve"> 2015 г. </w:t>
      </w:r>
      <w:r w:rsidR="005D2201" w:rsidRPr="00CB33BC">
        <w:rPr>
          <w:sz w:val="28"/>
          <w:szCs w:val="28"/>
        </w:rPr>
        <w:t>в г. Москв</w:t>
      </w:r>
      <w:r w:rsidR="00C255BA">
        <w:rPr>
          <w:sz w:val="28"/>
          <w:szCs w:val="28"/>
        </w:rPr>
        <w:t>е</w:t>
      </w:r>
      <w:r w:rsidR="005D2201" w:rsidRPr="00CB33BC">
        <w:rPr>
          <w:sz w:val="28"/>
          <w:szCs w:val="28"/>
        </w:rPr>
        <w:t xml:space="preserve"> </w:t>
      </w:r>
      <w:r>
        <w:rPr>
          <w:sz w:val="28"/>
          <w:szCs w:val="28"/>
        </w:rPr>
        <w:t xml:space="preserve">- </w:t>
      </w:r>
      <w:r w:rsidR="005D2201" w:rsidRPr="00CB33BC">
        <w:rPr>
          <w:sz w:val="28"/>
          <w:szCs w:val="28"/>
        </w:rPr>
        <w:t>Соловьева Ольга Анатольевна</w:t>
      </w:r>
      <w:r w:rsidR="00C255BA">
        <w:rPr>
          <w:sz w:val="28"/>
          <w:szCs w:val="28"/>
        </w:rPr>
        <w:t xml:space="preserve">, Председатель Свердловской ТОП); </w:t>
      </w:r>
      <w:r w:rsidR="005D2201" w:rsidRPr="00CB33BC">
        <w:rPr>
          <w:sz w:val="28"/>
          <w:szCs w:val="28"/>
        </w:rPr>
        <w:t xml:space="preserve"> Жукова Наталья Сергеевна</w:t>
      </w:r>
      <w:r w:rsidR="00C255BA">
        <w:rPr>
          <w:sz w:val="28"/>
          <w:szCs w:val="28"/>
        </w:rPr>
        <w:t xml:space="preserve"> (ППО Службы и отделы Управления ЕМУП «ТТУ»). </w:t>
      </w:r>
    </w:p>
    <w:p w:rsidR="005D2201" w:rsidRDefault="00C255BA" w:rsidP="00FF0249">
      <w:pPr>
        <w:spacing w:after="0" w:line="240" w:lineRule="auto"/>
        <w:ind w:firstLine="851"/>
        <w:jc w:val="both"/>
        <w:rPr>
          <w:color w:val="000000"/>
          <w:sz w:val="28"/>
          <w:szCs w:val="28"/>
        </w:rPr>
      </w:pPr>
      <w:r>
        <w:rPr>
          <w:color w:val="000000"/>
          <w:sz w:val="28"/>
          <w:szCs w:val="28"/>
        </w:rPr>
        <w:t xml:space="preserve">- </w:t>
      </w:r>
      <w:r w:rsidR="005D2201" w:rsidRPr="009D11C4">
        <w:rPr>
          <w:color w:val="000000"/>
          <w:sz w:val="28"/>
          <w:szCs w:val="28"/>
        </w:rPr>
        <w:t xml:space="preserve">с 28 мая по 1 июня 2018 года в г. Москве </w:t>
      </w:r>
      <w:r>
        <w:rPr>
          <w:color w:val="000000"/>
          <w:sz w:val="28"/>
          <w:szCs w:val="28"/>
        </w:rPr>
        <w:t xml:space="preserve">- </w:t>
      </w:r>
      <w:r w:rsidR="005D2201" w:rsidRPr="009D11C4">
        <w:rPr>
          <w:color w:val="000000"/>
          <w:sz w:val="28"/>
          <w:szCs w:val="28"/>
        </w:rPr>
        <w:t xml:space="preserve">Соловьева Ольга Анатольевна, </w:t>
      </w:r>
      <w:r>
        <w:rPr>
          <w:sz w:val="28"/>
          <w:szCs w:val="28"/>
        </w:rPr>
        <w:t>Председатель Свердловской ТОП,</w:t>
      </w:r>
      <w:r w:rsidRPr="00CB33BC">
        <w:rPr>
          <w:sz w:val="28"/>
          <w:szCs w:val="28"/>
        </w:rPr>
        <w:t xml:space="preserve"> </w:t>
      </w:r>
      <w:r w:rsidR="005D2201" w:rsidRPr="009D11C4">
        <w:rPr>
          <w:color w:val="000000"/>
          <w:sz w:val="28"/>
          <w:szCs w:val="28"/>
        </w:rPr>
        <w:t>председатель М</w:t>
      </w:r>
      <w:r w:rsidR="005D2201">
        <w:rPr>
          <w:color w:val="000000"/>
          <w:sz w:val="28"/>
          <w:szCs w:val="28"/>
        </w:rPr>
        <w:t>олодежной комиссии ЦК Профсоюза</w:t>
      </w:r>
      <w:r>
        <w:rPr>
          <w:color w:val="000000"/>
          <w:sz w:val="28"/>
          <w:szCs w:val="28"/>
        </w:rPr>
        <w:t>)</w:t>
      </w:r>
      <w:r w:rsidR="005D2201" w:rsidRPr="009D11C4">
        <w:rPr>
          <w:color w:val="000000"/>
          <w:sz w:val="28"/>
          <w:szCs w:val="28"/>
        </w:rPr>
        <w:t>;</w:t>
      </w:r>
      <w:r>
        <w:rPr>
          <w:color w:val="000000"/>
          <w:sz w:val="28"/>
          <w:szCs w:val="28"/>
        </w:rPr>
        <w:t xml:space="preserve"> </w:t>
      </w:r>
      <w:r w:rsidRPr="009D11C4">
        <w:rPr>
          <w:color w:val="000000"/>
          <w:sz w:val="28"/>
          <w:szCs w:val="28"/>
        </w:rPr>
        <w:t xml:space="preserve">- Николаев Кирилл, член </w:t>
      </w:r>
      <w:r>
        <w:rPr>
          <w:color w:val="000000"/>
          <w:sz w:val="28"/>
          <w:szCs w:val="28"/>
        </w:rPr>
        <w:t>М</w:t>
      </w:r>
      <w:r w:rsidRPr="009D11C4">
        <w:rPr>
          <w:color w:val="000000"/>
          <w:sz w:val="28"/>
          <w:szCs w:val="28"/>
        </w:rPr>
        <w:t>олодежного совета</w:t>
      </w:r>
      <w:r>
        <w:rPr>
          <w:color w:val="000000"/>
          <w:sz w:val="28"/>
          <w:szCs w:val="28"/>
        </w:rPr>
        <w:t>,</w:t>
      </w:r>
      <w:r w:rsidRPr="009D11C4">
        <w:rPr>
          <w:color w:val="000000"/>
          <w:sz w:val="28"/>
          <w:szCs w:val="28"/>
        </w:rPr>
        <w:t xml:space="preserve"> начальник отдела Октябрьского троллейбусного депо ЕМУП "ТТУ"</w:t>
      </w:r>
      <w:r>
        <w:rPr>
          <w:color w:val="000000"/>
          <w:sz w:val="28"/>
          <w:szCs w:val="28"/>
        </w:rPr>
        <w:t xml:space="preserve">; </w:t>
      </w:r>
      <w:r w:rsidRPr="009D11C4">
        <w:rPr>
          <w:color w:val="000000"/>
          <w:sz w:val="28"/>
          <w:szCs w:val="28"/>
        </w:rPr>
        <w:t>- Тарасова Ольга, член профкома ППО, зав.хозяйством АП-3 ЕМУП «МОАП»</w:t>
      </w:r>
      <w:r>
        <w:rPr>
          <w:color w:val="000000"/>
          <w:sz w:val="28"/>
          <w:szCs w:val="28"/>
        </w:rPr>
        <w:t xml:space="preserve">; </w:t>
      </w:r>
      <w:r w:rsidRPr="009D11C4">
        <w:rPr>
          <w:color w:val="000000"/>
          <w:sz w:val="28"/>
          <w:szCs w:val="28"/>
        </w:rPr>
        <w:t>- Фетисов Сергей, член молодежного совета ППО, водитель трамвая Западного трамвайного депо ЕМУП "ТТУ"</w:t>
      </w:r>
      <w:r>
        <w:rPr>
          <w:color w:val="000000"/>
          <w:sz w:val="28"/>
          <w:szCs w:val="28"/>
        </w:rPr>
        <w:t xml:space="preserve">; </w:t>
      </w:r>
      <w:r w:rsidRPr="009D11C4">
        <w:rPr>
          <w:color w:val="000000"/>
          <w:sz w:val="28"/>
          <w:szCs w:val="28"/>
        </w:rPr>
        <w:t>- Филатьев Артём, член профкома</w:t>
      </w:r>
      <w:r>
        <w:rPr>
          <w:color w:val="000000"/>
          <w:sz w:val="28"/>
          <w:szCs w:val="28"/>
        </w:rPr>
        <w:t>,</w:t>
      </w:r>
      <w:r w:rsidRPr="009D11C4">
        <w:rPr>
          <w:color w:val="000000"/>
          <w:sz w:val="28"/>
          <w:szCs w:val="28"/>
        </w:rPr>
        <w:t xml:space="preserve">  водитель автомобиля АП-2 ЕМУП «МОАП»</w:t>
      </w:r>
      <w:r>
        <w:rPr>
          <w:color w:val="000000"/>
          <w:sz w:val="28"/>
          <w:szCs w:val="28"/>
        </w:rPr>
        <w:t xml:space="preserve">; - </w:t>
      </w:r>
      <w:r w:rsidR="005D2201" w:rsidRPr="009D11C4">
        <w:rPr>
          <w:color w:val="000000"/>
          <w:sz w:val="28"/>
          <w:szCs w:val="28"/>
        </w:rPr>
        <w:t>Щербицкий Сергей, член цех</w:t>
      </w:r>
      <w:r>
        <w:rPr>
          <w:color w:val="000000"/>
          <w:sz w:val="28"/>
          <w:szCs w:val="28"/>
        </w:rPr>
        <w:t>.</w:t>
      </w:r>
      <w:r w:rsidR="005D2201" w:rsidRPr="009D11C4">
        <w:rPr>
          <w:color w:val="000000"/>
          <w:sz w:val="28"/>
          <w:szCs w:val="28"/>
        </w:rPr>
        <w:t>комитета, начальник автоколонны АП-6 ЕМУП «МОАП»</w:t>
      </w:r>
    </w:p>
    <w:p w:rsidR="00C255BA" w:rsidRDefault="00C255BA" w:rsidP="00FF0249">
      <w:pPr>
        <w:spacing w:after="0" w:line="240" w:lineRule="auto"/>
        <w:ind w:firstLine="851"/>
        <w:jc w:val="both"/>
        <w:rPr>
          <w:color w:val="000000"/>
          <w:sz w:val="28"/>
          <w:szCs w:val="28"/>
        </w:rPr>
      </w:pPr>
      <w:r w:rsidRPr="006301F3">
        <w:rPr>
          <w:color w:val="000000"/>
          <w:sz w:val="28"/>
          <w:szCs w:val="28"/>
        </w:rPr>
        <w:t>3.</w:t>
      </w:r>
      <w:r>
        <w:rPr>
          <w:color w:val="000000"/>
          <w:sz w:val="28"/>
          <w:szCs w:val="28"/>
        </w:rPr>
        <w:t xml:space="preserve"> </w:t>
      </w:r>
      <w:r w:rsidRPr="00FF0249">
        <w:rPr>
          <w:b/>
          <w:bCs/>
          <w:color w:val="000000"/>
          <w:sz w:val="28"/>
          <w:szCs w:val="28"/>
        </w:rPr>
        <w:t xml:space="preserve">в </w:t>
      </w:r>
      <w:r w:rsidR="00FF0249" w:rsidRPr="00FF0249">
        <w:rPr>
          <w:b/>
          <w:bCs/>
          <w:color w:val="000000"/>
          <w:sz w:val="28"/>
          <w:szCs w:val="28"/>
        </w:rPr>
        <w:t xml:space="preserve">Молодежных профсоюзных слетах Уральского федерального округа </w:t>
      </w:r>
      <w:r w:rsidR="00FF0249">
        <w:rPr>
          <w:b/>
          <w:bCs/>
          <w:color w:val="000000"/>
          <w:sz w:val="28"/>
          <w:szCs w:val="28"/>
        </w:rPr>
        <w:t>«</w:t>
      </w:r>
      <w:r w:rsidR="00FF0249" w:rsidRPr="00FF0249">
        <w:rPr>
          <w:b/>
          <w:bCs/>
          <w:color w:val="000000"/>
          <w:sz w:val="28"/>
          <w:szCs w:val="28"/>
        </w:rPr>
        <w:t>УРА»</w:t>
      </w:r>
      <w:r w:rsidR="00FF0249">
        <w:rPr>
          <w:color w:val="000000"/>
          <w:sz w:val="28"/>
          <w:szCs w:val="28"/>
        </w:rPr>
        <w:t xml:space="preserve"> (организаторы Ассоциация ТООП УрФО):</w:t>
      </w:r>
    </w:p>
    <w:p w:rsidR="00FF0249" w:rsidRDefault="00FF0249" w:rsidP="00FF0249">
      <w:pPr>
        <w:widowControl w:val="0"/>
        <w:tabs>
          <w:tab w:val="num" w:pos="851"/>
        </w:tabs>
        <w:spacing w:after="0" w:line="240" w:lineRule="auto"/>
        <w:ind w:firstLine="851"/>
        <w:jc w:val="both"/>
        <w:rPr>
          <w:color w:val="000000"/>
          <w:sz w:val="28"/>
          <w:szCs w:val="28"/>
        </w:rPr>
      </w:pPr>
      <w:r>
        <w:rPr>
          <w:color w:val="000000"/>
          <w:sz w:val="28"/>
          <w:szCs w:val="28"/>
        </w:rPr>
        <w:t xml:space="preserve">- </w:t>
      </w:r>
      <w:r w:rsidRPr="00FF0249">
        <w:rPr>
          <w:color w:val="000000"/>
          <w:sz w:val="28"/>
          <w:szCs w:val="28"/>
        </w:rPr>
        <w:t>26-28 июня 2015 года, оз. Увильды</w:t>
      </w:r>
      <w:r>
        <w:rPr>
          <w:color w:val="000000"/>
          <w:sz w:val="28"/>
          <w:szCs w:val="28"/>
        </w:rPr>
        <w:t>,</w:t>
      </w:r>
      <w:r w:rsidRPr="00FF0249">
        <w:rPr>
          <w:color w:val="000000"/>
          <w:sz w:val="28"/>
          <w:szCs w:val="28"/>
        </w:rPr>
        <w:t xml:space="preserve"> Челябинской области</w:t>
      </w:r>
      <w:r>
        <w:rPr>
          <w:color w:val="000000"/>
          <w:sz w:val="28"/>
          <w:szCs w:val="28"/>
        </w:rPr>
        <w:t xml:space="preserve"> - </w:t>
      </w:r>
      <w:r w:rsidRPr="00FF0249">
        <w:rPr>
          <w:color w:val="000000"/>
          <w:sz w:val="28"/>
          <w:szCs w:val="28"/>
        </w:rPr>
        <w:t>Шустиков В.Н. и Арсланов Р.И.</w:t>
      </w:r>
      <w:r>
        <w:rPr>
          <w:color w:val="000000"/>
          <w:sz w:val="28"/>
          <w:szCs w:val="28"/>
        </w:rPr>
        <w:t xml:space="preserve"> (</w:t>
      </w:r>
      <w:r w:rsidRPr="00FF0249">
        <w:rPr>
          <w:color w:val="000000"/>
          <w:sz w:val="28"/>
          <w:szCs w:val="28"/>
        </w:rPr>
        <w:t>ЕМУП «ТТУ»</w:t>
      </w:r>
      <w:r>
        <w:rPr>
          <w:color w:val="000000"/>
          <w:sz w:val="28"/>
          <w:szCs w:val="28"/>
        </w:rPr>
        <w:t>)</w:t>
      </w:r>
    </w:p>
    <w:p w:rsidR="005D2201" w:rsidRDefault="00FF0249" w:rsidP="00FF0249">
      <w:pPr>
        <w:widowControl w:val="0"/>
        <w:tabs>
          <w:tab w:val="num" w:pos="851"/>
        </w:tabs>
        <w:spacing w:after="0" w:line="240" w:lineRule="auto"/>
        <w:ind w:firstLine="851"/>
        <w:jc w:val="both"/>
        <w:rPr>
          <w:color w:val="000000"/>
          <w:sz w:val="28"/>
          <w:szCs w:val="28"/>
        </w:rPr>
      </w:pPr>
      <w:r>
        <w:rPr>
          <w:color w:val="000000"/>
          <w:sz w:val="28"/>
          <w:szCs w:val="28"/>
        </w:rPr>
        <w:t xml:space="preserve">- </w:t>
      </w:r>
      <w:r w:rsidRPr="00FF0249">
        <w:rPr>
          <w:color w:val="000000"/>
          <w:sz w:val="28"/>
          <w:szCs w:val="28"/>
        </w:rPr>
        <w:t xml:space="preserve"> </w:t>
      </w:r>
      <w:r>
        <w:rPr>
          <w:color w:val="000000"/>
          <w:sz w:val="28"/>
          <w:szCs w:val="28"/>
        </w:rPr>
        <w:t xml:space="preserve">14-16 июня 2019 г. </w:t>
      </w:r>
      <w:r w:rsidRPr="00FF0249">
        <w:rPr>
          <w:color w:val="000000"/>
          <w:sz w:val="28"/>
          <w:szCs w:val="28"/>
        </w:rPr>
        <w:t>оз. Увильды, Челябинской области</w:t>
      </w:r>
      <w:r>
        <w:rPr>
          <w:color w:val="000000"/>
          <w:sz w:val="28"/>
          <w:szCs w:val="28"/>
        </w:rPr>
        <w:t xml:space="preserve"> -  </w:t>
      </w:r>
      <w:r w:rsidRPr="00FF0249">
        <w:rPr>
          <w:color w:val="000000"/>
          <w:sz w:val="28"/>
          <w:szCs w:val="28"/>
        </w:rPr>
        <w:t>Юрий Семененко</w:t>
      </w:r>
      <w:r>
        <w:rPr>
          <w:color w:val="000000"/>
          <w:sz w:val="28"/>
          <w:szCs w:val="28"/>
        </w:rPr>
        <w:t xml:space="preserve">, </w:t>
      </w:r>
      <w:r w:rsidRPr="00FF0249">
        <w:rPr>
          <w:color w:val="000000"/>
          <w:sz w:val="28"/>
          <w:szCs w:val="28"/>
        </w:rPr>
        <w:t>Назыр Зекерьяев</w:t>
      </w:r>
      <w:r>
        <w:rPr>
          <w:color w:val="000000"/>
          <w:sz w:val="28"/>
          <w:szCs w:val="28"/>
        </w:rPr>
        <w:t xml:space="preserve">, Анна Абрамова </w:t>
      </w:r>
      <w:r w:rsidRPr="00FF0249">
        <w:rPr>
          <w:color w:val="000000"/>
          <w:sz w:val="28"/>
          <w:szCs w:val="28"/>
        </w:rPr>
        <w:t>(ППО МУП МОАП).</w:t>
      </w:r>
    </w:p>
    <w:p w:rsidR="00FF0249" w:rsidRDefault="00FF0249" w:rsidP="00FF0249">
      <w:pPr>
        <w:widowControl w:val="0"/>
        <w:tabs>
          <w:tab w:val="num" w:pos="851"/>
        </w:tabs>
        <w:spacing w:after="0" w:line="240" w:lineRule="auto"/>
        <w:jc w:val="both"/>
        <w:rPr>
          <w:color w:val="000000"/>
          <w:sz w:val="28"/>
          <w:szCs w:val="28"/>
        </w:rPr>
      </w:pPr>
    </w:p>
    <w:p w:rsidR="005D2201" w:rsidRDefault="005D2201" w:rsidP="00FA49A6">
      <w:pPr>
        <w:widowControl w:val="0"/>
        <w:tabs>
          <w:tab w:val="num" w:pos="851"/>
        </w:tabs>
        <w:spacing w:after="0" w:line="240" w:lineRule="auto"/>
        <w:jc w:val="both"/>
        <w:rPr>
          <w:sz w:val="28"/>
          <w:szCs w:val="28"/>
        </w:rPr>
      </w:pPr>
      <w:r w:rsidRPr="00C47B6C">
        <w:rPr>
          <w:color w:val="000000"/>
          <w:sz w:val="28"/>
          <w:szCs w:val="28"/>
        </w:rPr>
        <w:tab/>
        <w:t>В 2019 году по решению Исполкома Профсоюза проводился конкурс на лучшую эмблему Молодёжного совета, посвященный 100-летию Профсоюза. В конкурсе приняли участие 17 представителей территориальных организаций Профсоюза</w:t>
      </w:r>
      <w:r w:rsidR="00E93E22">
        <w:rPr>
          <w:color w:val="000000"/>
          <w:sz w:val="28"/>
          <w:szCs w:val="28"/>
        </w:rPr>
        <w:t xml:space="preserve"> (</w:t>
      </w:r>
      <w:r w:rsidR="00FA49A6">
        <w:rPr>
          <w:color w:val="000000"/>
          <w:sz w:val="28"/>
          <w:szCs w:val="28"/>
        </w:rPr>
        <w:t>в т.ч. участники от Свердловской ТОП</w:t>
      </w:r>
      <w:r w:rsidR="00E93E22">
        <w:rPr>
          <w:color w:val="000000"/>
          <w:sz w:val="28"/>
          <w:szCs w:val="28"/>
        </w:rPr>
        <w:t>)</w:t>
      </w:r>
      <w:r w:rsidR="00FA49A6">
        <w:rPr>
          <w:color w:val="000000"/>
          <w:sz w:val="28"/>
          <w:szCs w:val="28"/>
        </w:rPr>
        <w:t xml:space="preserve">, </w:t>
      </w:r>
      <w:r w:rsidRPr="00C47B6C">
        <w:rPr>
          <w:color w:val="000000"/>
          <w:sz w:val="28"/>
          <w:szCs w:val="28"/>
        </w:rPr>
        <w:t xml:space="preserve">представивших на конкурс 19 работ. </w:t>
      </w:r>
      <w:r w:rsidR="00FA49A6">
        <w:rPr>
          <w:sz w:val="28"/>
          <w:szCs w:val="28"/>
        </w:rPr>
        <w:t>З</w:t>
      </w:r>
      <w:r w:rsidR="00FA49A6" w:rsidRPr="001E22CC">
        <w:rPr>
          <w:sz w:val="28"/>
          <w:szCs w:val="28"/>
        </w:rPr>
        <w:t>а активное участие в конкурсе на лучшую эмблему Молодёжного совета Профсоюза</w:t>
      </w:r>
      <w:r w:rsidR="00FA49A6">
        <w:rPr>
          <w:sz w:val="28"/>
          <w:szCs w:val="28"/>
        </w:rPr>
        <w:t xml:space="preserve"> </w:t>
      </w:r>
      <w:r w:rsidRPr="001E22CC">
        <w:rPr>
          <w:sz w:val="28"/>
          <w:szCs w:val="28"/>
        </w:rPr>
        <w:t>объявлена Благодарность Профсоюза</w:t>
      </w:r>
      <w:r w:rsidR="00FA49A6">
        <w:rPr>
          <w:sz w:val="28"/>
          <w:szCs w:val="28"/>
        </w:rPr>
        <w:t>:</w:t>
      </w:r>
      <w:r w:rsidRPr="001E22CC">
        <w:rPr>
          <w:sz w:val="28"/>
          <w:szCs w:val="28"/>
        </w:rPr>
        <w:t xml:space="preserve"> </w:t>
      </w:r>
    </w:p>
    <w:p w:rsidR="005D2201" w:rsidRPr="001E22CC" w:rsidRDefault="005D2201" w:rsidP="005D2201">
      <w:pPr>
        <w:widowControl w:val="0"/>
        <w:spacing w:after="0" w:line="240" w:lineRule="auto"/>
        <w:jc w:val="both"/>
        <w:rPr>
          <w:sz w:val="28"/>
          <w:szCs w:val="28"/>
        </w:rPr>
      </w:pPr>
      <w:r>
        <w:rPr>
          <w:sz w:val="28"/>
          <w:szCs w:val="28"/>
        </w:rPr>
        <w:lastRenderedPageBreak/>
        <w:t>-</w:t>
      </w:r>
      <w:r w:rsidR="00FA49A6">
        <w:rPr>
          <w:sz w:val="28"/>
          <w:szCs w:val="28"/>
        </w:rPr>
        <w:t xml:space="preserve"> </w:t>
      </w:r>
      <w:r w:rsidRPr="001E22CC">
        <w:rPr>
          <w:sz w:val="28"/>
          <w:szCs w:val="28"/>
        </w:rPr>
        <w:t>Тарасовой Ольге Анатольевне - зав.</w:t>
      </w:r>
      <w:r>
        <w:rPr>
          <w:sz w:val="28"/>
          <w:szCs w:val="28"/>
        </w:rPr>
        <w:t>х</w:t>
      </w:r>
      <w:r w:rsidRPr="001E22CC">
        <w:rPr>
          <w:sz w:val="28"/>
          <w:szCs w:val="28"/>
        </w:rPr>
        <w:t>озяйством</w:t>
      </w:r>
      <w:r>
        <w:rPr>
          <w:sz w:val="28"/>
          <w:szCs w:val="28"/>
        </w:rPr>
        <w:t xml:space="preserve"> АП-3</w:t>
      </w:r>
      <w:r w:rsidRPr="001E22CC">
        <w:rPr>
          <w:sz w:val="28"/>
          <w:szCs w:val="28"/>
        </w:rPr>
        <w:t xml:space="preserve"> ЕМУП «Гортранс»; </w:t>
      </w:r>
    </w:p>
    <w:p w:rsidR="005D2201" w:rsidRPr="001E22CC" w:rsidRDefault="005D2201" w:rsidP="005D2201">
      <w:pPr>
        <w:widowControl w:val="0"/>
        <w:spacing w:after="0" w:line="240" w:lineRule="auto"/>
        <w:jc w:val="both"/>
        <w:rPr>
          <w:sz w:val="28"/>
          <w:szCs w:val="28"/>
        </w:rPr>
      </w:pPr>
      <w:r>
        <w:rPr>
          <w:sz w:val="28"/>
          <w:szCs w:val="28"/>
        </w:rPr>
        <w:t>-</w:t>
      </w:r>
      <w:r w:rsidR="00FA49A6">
        <w:rPr>
          <w:sz w:val="28"/>
          <w:szCs w:val="28"/>
        </w:rPr>
        <w:t xml:space="preserve"> </w:t>
      </w:r>
      <w:r w:rsidRPr="001E22CC">
        <w:rPr>
          <w:sz w:val="28"/>
          <w:szCs w:val="28"/>
        </w:rPr>
        <w:t>Тарасовой Елене Геннадьевне – бухгалтеру Орджоникидзевского троллейбусного депо ЕМУП «Гортранс».</w:t>
      </w:r>
      <w:r w:rsidR="00FA49A6">
        <w:rPr>
          <w:sz w:val="28"/>
          <w:szCs w:val="28"/>
        </w:rPr>
        <w:t xml:space="preserve"> </w:t>
      </w:r>
    </w:p>
    <w:p w:rsidR="005D2201" w:rsidRDefault="005D2201" w:rsidP="005D2201">
      <w:pPr>
        <w:widowControl w:val="0"/>
        <w:spacing w:after="0" w:line="240" w:lineRule="auto"/>
        <w:jc w:val="both"/>
        <w:rPr>
          <w:color w:val="000000"/>
          <w:sz w:val="28"/>
          <w:szCs w:val="28"/>
        </w:rPr>
      </w:pPr>
    </w:p>
    <w:p w:rsidR="00DB6308" w:rsidRDefault="00AB3601" w:rsidP="0021210E">
      <w:pPr>
        <w:spacing w:after="0" w:line="240" w:lineRule="auto"/>
        <w:ind w:firstLine="709"/>
        <w:jc w:val="both"/>
        <w:rPr>
          <w:sz w:val="28"/>
          <w:szCs w:val="28"/>
        </w:rPr>
      </w:pPr>
      <w:r>
        <w:rPr>
          <w:color w:val="000000"/>
          <w:sz w:val="28"/>
          <w:szCs w:val="28"/>
        </w:rPr>
        <w:t xml:space="preserve">В отчетном периоде продолжилось проведение областных конкурсов </w:t>
      </w:r>
      <w:r w:rsidRPr="0021210E">
        <w:rPr>
          <w:b/>
          <w:bCs/>
          <w:color w:val="000000"/>
          <w:sz w:val="28"/>
          <w:szCs w:val="28"/>
          <w:u w:val="single"/>
        </w:rPr>
        <w:t>«Лучший профсоюзный активист по итогам года»</w:t>
      </w:r>
      <w:r>
        <w:rPr>
          <w:b/>
          <w:bCs/>
          <w:color w:val="000000"/>
          <w:sz w:val="28"/>
          <w:szCs w:val="28"/>
        </w:rPr>
        <w:t xml:space="preserve">. </w:t>
      </w:r>
      <w:r w:rsidRPr="00AB3601">
        <w:rPr>
          <w:color w:val="000000"/>
          <w:sz w:val="28"/>
          <w:szCs w:val="28"/>
        </w:rPr>
        <w:t xml:space="preserve">Традиционно </w:t>
      </w:r>
      <w:r>
        <w:rPr>
          <w:color w:val="000000"/>
          <w:sz w:val="28"/>
          <w:szCs w:val="28"/>
        </w:rPr>
        <w:t xml:space="preserve">в </w:t>
      </w:r>
      <w:r w:rsidR="00DB6308" w:rsidRPr="00DB6308">
        <w:rPr>
          <w:color w:val="000000"/>
          <w:sz w:val="28"/>
          <w:szCs w:val="28"/>
        </w:rPr>
        <w:t>Конкурса</w:t>
      </w:r>
      <w:r>
        <w:rPr>
          <w:color w:val="000000"/>
          <w:sz w:val="28"/>
          <w:szCs w:val="28"/>
        </w:rPr>
        <w:t>х</w:t>
      </w:r>
      <w:r w:rsidR="00DB6308" w:rsidRPr="00DB6308">
        <w:rPr>
          <w:color w:val="000000"/>
          <w:sz w:val="28"/>
          <w:szCs w:val="28"/>
        </w:rPr>
        <w:t xml:space="preserve"> участвуют профактивисты</w:t>
      </w:r>
      <w:r>
        <w:rPr>
          <w:color w:val="000000"/>
          <w:sz w:val="28"/>
          <w:szCs w:val="28"/>
        </w:rPr>
        <w:t>,</w:t>
      </w:r>
      <w:r w:rsidR="00DB6308" w:rsidRPr="00DB6308">
        <w:rPr>
          <w:color w:val="000000"/>
          <w:sz w:val="28"/>
          <w:szCs w:val="28"/>
        </w:rPr>
        <w:t xml:space="preserve"> признанные лучшими в первичных профораг</w:t>
      </w:r>
      <w:r>
        <w:rPr>
          <w:color w:val="000000"/>
          <w:sz w:val="28"/>
          <w:szCs w:val="28"/>
        </w:rPr>
        <w:t>а</w:t>
      </w:r>
      <w:r w:rsidR="00DB6308" w:rsidRPr="00DB6308">
        <w:rPr>
          <w:color w:val="000000"/>
          <w:sz w:val="28"/>
          <w:szCs w:val="28"/>
        </w:rPr>
        <w:t xml:space="preserve">низациях. </w:t>
      </w:r>
      <w:r>
        <w:rPr>
          <w:color w:val="000000"/>
          <w:sz w:val="28"/>
          <w:szCs w:val="28"/>
        </w:rPr>
        <w:t>В разные годы в финал конкурса включались этапы:</w:t>
      </w:r>
      <w:r w:rsidR="0021210E">
        <w:rPr>
          <w:color w:val="000000"/>
          <w:sz w:val="28"/>
          <w:szCs w:val="28"/>
        </w:rPr>
        <w:t xml:space="preserve"> </w:t>
      </w:r>
      <w:r>
        <w:rPr>
          <w:color w:val="000000"/>
          <w:sz w:val="28"/>
          <w:szCs w:val="28"/>
        </w:rPr>
        <w:t xml:space="preserve"> </w:t>
      </w:r>
      <w:r w:rsidRPr="00AB3601">
        <w:rPr>
          <w:bCs/>
          <w:sz w:val="28"/>
          <w:szCs w:val="28"/>
        </w:rPr>
        <w:t>«Автопортрет» (презентация участника и его деятельность в профсоюзе)</w:t>
      </w:r>
      <w:r w:rsidR="0021210E">
        <w:rPr>
          <w:bCs/>
          <w:sz w:val="28"/>
          <w:szCs w:val="28"/>
        </w:rPr>
        <w:t>;</w:t>
      </w:r>
      <w:r w:rsidRPr="00AB3601">
        <w:rPr>
          <w:bCs/>
          <w:sz w:val="28"/>
          <w:szCs w:val="28"/>
        </w:rPr>
        <w:t xml:space="preserve"> «Блиц-тест» (</w:t>
      </w:r>
      <w:r w:rsidRPr="0021210E">
        <w:rPr>
          <w:bCs/>
          <w:sz w:val="28"/>
          <w:szCs w:val="28"/>
        </w:rPr>
        <w:t>проверка знаний трудового законодательства и правовых основ деятельности профсоюза)</w:t>
      </w:r>
      <w:r w:rsidR="0021210E">
        <w:rPr>
          <w:bCs/>
          <w:sz w:val="28"/>
          <w:szCs w:val="28"/>
        </w:rPr>
        <w:t>;</w:t>
      </w:r>
      <w:r w:rsidRPr="0021210E">
        <w:rPr>
          <w:bCs/>
          <w:sz w:val="28"/>
          <w:szCs w:val="28"/>
        </w:rPr>
        <w:t xml:space="preserve"> «Свободная трибуна»</w:t>
      </w:r>
      <w:r>
        <w:rPr>
          <w:b/>
          <w:sz w:val="28"/>
          <w:szCs w:val="28"/>
        </w:rPr>
        <w:t xml:space="preserve"> (</w:t>
      </w:r>
      <w:r>
        <w:rPr>
          <w:sz w:val="28"/>
          <w:szCs w:val="28"/>
        </w:rPr>
        <w:t>навыки публичного выступления)</w:t>
      </w:r>
      <w:r w:rsidR="0021210E">
        <w:rPr>
          <w:sz w:val="28"/>
          <w:szCs w:val="28"/>
        </w:rPr>
        <w:t>;</w:t>
      </w:r>
      <w:r>
        <w:rPr>
          <w:sz w:val="28"/>
          <w:szCs w:val="28"/>
        </w:rPr>
        <w:t xml:space="preserve"> «Интервью» (ответы на вопросы жюри по профсоюзной тематике)</w:t>
      </w:r>
      <w:r w:rsidR="0021210E">
        <w:rPr>
          <w:sz w:val="28"/>
          <w:szCs w:val="28"/>
        </w:rPr>
        <w:t xml:space="preserve">; </w:t>
      </w:r>
      <w:r w:rsidR="0021210E">
        <w:rPr>
          <w:color w:val="000000"/>
          <w:sz w:val="28"/>
          <w:szCs w:val="28"/>
          <w:shd w:val="clear" w:color="auto" w:fill="FFFFFF"/>
        </w:rPr>
        <w:t xml:space="preserve">«Правовая ситуация» (умение применить знания трудового законодательства в конкретной ситуации по отстаиванию прав работников); </w:t>
      </w:r>
      <w:r>
        <w:rPr>
          <w:sz w:val="28"/>
          <w:szCs w:val="28"/>
        </w:rPr>
        <w:t>«Профсоюзный Пиар» (реклама профсоюза)</w:t>
      </w:r>
      <w:r w:rsidR="0021210E">
        <w:rPr>
          <w:sz w:val="28"/>
          <w:szCs w:val="28"/>
        </w:rPr>
        <w:t>.</w:t>
      </w:r>
    </w:p>
    <w:p w:rsidR="00AB3601" w:rsidRPr="0021210E" w:rsidRDefault="00AB3601" w:rsidP="0021210E">
      <w:pPr>
        <w:spacing w:after="0" w:line="240" w:lineRule="auto"/>
        <w:ind w:firstLine="709"/>
        <w:jc w:val="both"/>
        <w:rPr>
          <w:sz w:val="28"/>
          <w:szCs w:val="28"/>
          <w:u w:val="single"/>
        </w:rPr>
      </w:pPr>
      <w:r w:rsidRPr="0021210E">
        <w:rPr>
          <w:sz w:val="28"/>
          <w:szCs w:val="28"/>
          <w:u w:val="single"/>
        </w:rPr>
        <w:t xml:space="preserve">Лучшие профсоюзные активисты: </w:t>
      </w:r>
    </w:p>
    <w:p w:rsidR="00AB3601" w:rsidRPr="0021210E" w:rsidRDefault="00AB3601" w:rsidP="0021210E">
      <w:pPr>
        <w:spacing w:after="0" w:line="240" w:lineRule="auto"/>
        <w:ind w:firstLine="709"/>
        <w:jc w:val="both"/>
        <w:rPr>
          <w:bCs/>
          <w:sz w:val="28"/>
          <w:szCs w:val="28"/>
        </w:rPr>
      </w:pPr>
      <w:r w:rsidRPr="0021210E">
        <w:rPr>
          <w:sz w:val="28"/>
          <w:szCs w:val="28"/>
        </w:rPr>
        <w:t xml:space="preserve">2015 года - </w:t>
      </w:r>
      <w:r w:rsidRPr="0021210E">
        <w:rPr>
          <w:b/>
          <w:sz w:val="28"/>
          <w:szCs w:val="28"/>
        </w:rPr>
        <w:t>Нелина Екатерина</w:t>
      </w:r>
      <w:r w:rsidRPr="0021210E">
        <w:rPr>
          <w:bCs/>
          <w:sz w:val="28"/>
          <w:szCs w:val="28"/>
        </w:rPr>
        <w:t>, член Молодежного совета ППО «Свердловское областное объединение пассажирского автотранспорта»;</w:t>
      </w:r>
    </w:p>
    <w:p w:rsidR="00AB3601" w:rsidRPr="0021210E" w:rsidRDefault="0021210E" w:rsidP="0021210E">
      <w:pPr>
        <w:spacing w:after="0" w:line="240" w:lineRule="auto"/>
        <w:ind w:firstLine="709"/>
        <w:jc w:val="both"/>
        <w:rPr>
          <w:sz w:val="28"/>
          <w:szCs w:val="28"/>
        </w:rPr>
      </w:pPr>
      <w:r w:rsidRPr="0021210E">
        <w:rPr>
          <w:sz w:val="28"/>
          <w:szCs w:val="28"/>
        </w:rPr>
        <w:t xml:space="preserve">2016 года - </w:t>
      </w:r>
      <w:r w:rsidRPr="0021210E">
        <w:rPr>
          <w:b/>
          <w:bCs/>
          <w:sz w:val="28"/>
          <w:szCs w:val="28"/>
        </w:rPr>
        <w:t>Николаев Дмитрий</w:t>
      </w:r>
      <w:r w:rsidRPr="0021210E">
        <w:rPr>
          <w:sz w:val="28"/>
          <w:szCs w:val="28"/>
        </w:rPr>
        <w:t>, Председатель Молодежного совета Свердловской ТОП, слесарь-электрик южного трамвайного депо ЕМУП ТТУ;</w:t>
      </w:r>
    </w:p>
    <w:p w:rsidR="0021210E" w:rsidRPr="0021210E" w:rsidRDefault="0021210E" w:rsidP="0021210E">
      <w:pPr>
        <w:spacing w:after="0" w:line="240" w:lineRule="auto"/>
        <w:ind w:firstLine="709"/>
        <w:jc w:val="both"/>
        <w:rPr>
          <w:sz w:val="28"/>
          <w:szCs w:val="28"/>
        </w:rPr>
      </w:pPr>
      <w:r w:rsidRPr="0021210E">
        <w:rPr>
          <w:bCs/>
          <w:sz w:val="28"/>
          <w:szCs w:val="28"/>
        </w:rPr>
        <w:t>2017 год</w:t>
      </w:r>
      <w:r>
        <w:rPr>
          <w:bCs/>
          <w:sz w:val="28"/>
          <w:szCs w:val="28"/>
        </w:rPr>
        <w:t xml:space="preserve">а </w:t>
      </w:r>
      <w:r w:rsidRPr="0021210E">
        <w:rPr>
          <w:bCs/>
          <w:sz w:val="28"/>
          <w:szCs w:val="28"/>
        </w:rPr>
        <w:t>-</w:t>
      </w:r>
      <w:r w:rsidRPr="0021210E">
        <w:rPr>
          <w:b/>
          <w:sz w:val="28"/>
          <w:szCs w:val="28"/>
        </w:rPr>
        <w:t xml:space="preserve"> Николаев Кирилл</w:t>
      </w:r>
      <w:r w:rsidRPr="0021210E">
        <w:rPr>
          <w:sz w:val="28"/>
          <w:szCs w:val="28"/>
        </w:rPr>
        <w:t>, член Молодежного совета ППО, инженер технического отдела Октябрьского троллейбусного депо ЕМУП «Трамвайно-троллейбусное управление»;</w:t>
      </w:r>
    </w:p>
    <w:p w:rsidR="0021210E" w:rsidRDefault="0021210E" w:rsidP="0021210E">
      <w:pPr>
        <w:spacing w:after="0" w:line="240" w:lineRule="auto"/>
        <w:ind w:firstLine="709"/>
        <w:jc w:val="both"/>
        <w:rPr>
          <w:bCs/>
          <w:sz w:val="28"/>
          <w:szCs w:val="28"/>
        </w:rPr>
      </w:pPr>
      <w:r w:rsidRPr="0021210E">
        <w:rPr>
          <w:sz w:val="28"/>
          <w:szCs w:val="28"/>
        </w:rPr>
        <w:t>2018 год</w:t>
      </w:r>
      <w:r>
        <w:rPr>
          <w:sz w:val="28"/>
          <w:szCs w:val="28"/>
        </w:rPr>
        <w:t>а</w:t>
      </w:r>
      <w:r w:rsidRPr="0021210E">
        <w:rPr>
          <w:sz w:val="28"/>
          <w:szCs w:val="28"/>
        </w:rPr>
        <w:t xml:space="preserve"> - </w:t>
      </w:r>
      <w:r w:rsidRPr="0021210E">
        <w:rPr>
          <w:b/>
          <w:sz w:val="28"/>
          <w:szCs w:val="28"/>
        </w:rPr>
        <w:t xml:space="preserve">Каштанова Лариса, </w:t>
      </w:r>
      <w:r w:rsidRPr="0021210E">
        <w:rPr>
          <w:bCs/>
          <w:sz w:val="28"/>
          <w:szCs w:val="28"/>
        </w:rPr>
        <w:t>председатель цехового комитета, член профкома, комплектовщик ЕМУП Орджоникидзевского троллейбусного депо «Гортранс»</w:t>
      </w:r>
      <w:r>
        <w:rPr>
          <w:bCs/>
          <w:sz w:val="28"/>
          <w:szCs w:val="28"/>
        </w:rPr>
        <w:t>;</w:t>
      </w:r>
    </w:p>
    <w:p w:rsidR="0021210E" w:rsidRDefault="0021210E" w:rsidP="0021210E">
      <w:pPr>
        <w:spacing w:after="0" w:line="240" w:lineRule="auto"/>
        <w:ind w:firstLine="709"/>
        <w:jc w:val="both"/>
        <w:rPr>
          <w:color w:val="000000"/>
          <w:sz w:val="28"/>
          <w:szCs w:val="28"/>
          <w:shd w:val="clear" w:color="auto" w:fill="FFFFFF"/>
        </w:rPr>
      </w:pPr>
      <w:r>
        <w:rPr>
          <w:bCs/>
          <w:sz w:val="28"/>
          <w:szCs w:val="28"/>
        </w:rPr>
        <w:t xml:space="preserve">2019 года - </w:t>
      </w:r>
      <w:r>
        <w:rPr>
          <w:b/>
          <w:bCs/>
          <w:color w:val="000000"/>
          <w:sz w:val="28"/>
          <w:szCs w:val="28"/>
          <w:shd w:val="clear" w:color="auto" w:fill="FFFFFF"/>
        </w:rPr>
        <w:t>Каменева Марина</w:t>
      </w:r>
      <w:r>
        <w:rPr>
          <w:color w:val="000000"/>
          <w:sz w:val="28"/>
          <w:szCs w:val="28"/>
          <w:shd w:val="clear" w:color="auto" w:fill="FFFFFF"/>
        </w:rPr>
        <w:t>, член цехового комитета, заместитель председателя Молодежного совета, ведущий экономист ФЭО управления ЕМУП «Гортранс».</w:t>
      </w:r>
    </w:p>
    <w:p w:rsidR="0021210E" w:rsidRDefault="0021210E" w:rsidP="0021210E">
      <w:pPr>
        <w:spacing w:after="0" w:line="240" w:lineRule="auto"/>
        <w:ind w:firstLine="709"/>
        <w:jc w:val="both"/>
        <w:rPr>
          <w:color w:val="000000"/>
          <w:sz w:val="28"/>
          <w:szCs w:val="28"/>
        </w:rPr>
      </w:pPr>
    </w:p>
    <w:p w:rsidR="00E93E22" w:rsidRPr="00AA27A5" w:rsidRDefault="00E93E22" w:rsidP="00E93E22">
      <w:pPr>
        <w:widowControl w:val="0"/>
        <w:spacing w:after="0" w:line="240" w:lineRule="auto"/>
        <w:ind w:firstLine="708"/>
        <w:jc w:val="center"/>
        <w:rPr>
          <w:b/>
          <w:color w:val="000000"/>
          <w:sz w:val="28"/>
          <w:szCs w:val="28"/>
          <w:u w:val="single"/>
        </w:rPr>
      </w:pPr>
      <w:r w:rsidRPr="00AA27A5">
        <w:rPr>
          <w:b/>
          <w:color w:val="000000"/>
          <w:sz w:val="28"/>
          <w:szCs w:val="28"/>
          <w:u w:val="single"/>
        </w:rPr>
        <w:t>Информационная работа</w:t>
      </w:r>
    </w:p>
    <w:p w:rsidR="00AA27A5" w:rsidRDefault="00AA27A5" w:rsidP="00E93E22">
      <w:pPr>
        <w:tabs>
          <w:tab w:val="num" w:pos="420"/>
        </w:tabs>
        <w:spacing w:after="0" w:line="240" w:lineRule="auto"/>
        <w:jc w:val="both"/>
        <w:rPr>
          <w:sz w:val="28"/>
          <w:szCs w:val="28"/>
          <w:lang w:eastAsia="ru-RU"/>
        </w:rPr>
      </w:pPr>
    </w:p>
    <w:p w:rsidR="00E93E22" w:rsidRDefault="00E93E22" w:rsidP="00E93E22">
      <w:pPr>
        <w:tabs>
          <w:tab w:val="num" w:pos="420"/>
        </w:tabs>
        <w:spacing w:after="0" w:line="240" w:lineRule="auto"/>
        <w:jc w:val="both"/>
        <w:rPr>
          <w:sz w:val="28"/>
          <w:szCs w:val="28"/>
          <w:lang w:eastAsia="ru-RU"/>
        </w:rPr>
      </w:pPr>
      <w:r>
        <w:rPr>
          <w:sz w:val="28"/>
          <w:szCs w:val="28"/>
          <w:lang w:eastAsia="ru-RU"/>
        </w:rPr>
        <w:tab/>
        <w:t>В развитие решений</w:t>
      </w:r>
      <w:r w:rsidR="005630FD">
        <w:rPr>
          <w:sz w:val="28"/>
          <w:szCs w:val="28"/>
          <w:lang w:eastAsia="ru-RU"/>
        </w:rPr>
        <w:t xml:space="preserve"> </w:t>
      </w:r>
      <w:r w:rsidR="005630FD">
        <w:rPr>
          <w:sz w:val="28"/>
          <w:szCs w:val="28"/>
          <w:lang w:val="en-US" w:eastAsia="ru-RU"/>
        </w:rPr>
        <w:t>VII</w:t>
      </w:r>
      <w:r>
        <w:rPr>
          <w:sz w:val="28"/>
          <w:szCs w:val="28"/>
          <w:lang w:eastAsia="ru-RU"/>
        </w:rPr>
        <w:t xml:space="preserve"> Съезда профсоюза по информационной политике Комитетом Свердловской ТОП ежегодно рассматривались вопросы о расширении информационного пространства профсоюза, о задачах по усилению информационной работы комитетов в современных условиях. </w:t>
      </w:r>
    </w:p>
    <w:p w:rsidR="005D2201" w:rsidRPr="00E93E22" w:rsidRDefault="00E93E22" w:rsidP="00E93E22">
      <w:pPr>
        <w:widowControl w:val="0"/>
        <w:spacing w:after="0" w:line="240" w:lineRule="auto"/>
        <w:ind w:firstLine="708"/>
        <w:jc w:val="both"/>
        <w:rPr>
          <w:sz w:val="28"/>
          <w:szCs w:val="28"/>
          <w:lang w:eastAsia="ru-RU"/>
        </w:rPr>
      </w:pPr>
      <w:r>
        <w:rPr>
          <w:sz w:val="28"/>
          <w:szCs w:val="28"/>
          <w:lang w:eastAsia="ru-RU"/>
        </w:rPr>
        <w:t>Продолжилась работа с основными информационными ресурсами профсоюза. Р</w:t>
      </w:r>
      <w:r w:rsidR="005D2201" w:rsidRPr="00DE4797">
        <w:rPr>
          <w:sz w:val="28"/>
          <w:szCs w:val="28"/>
          <w:lang w:eastAsia="ru-RU"/>
        </w:rPr>
        <w:t>егулярно обновляется сайт</w:t>
      </w:r>
      <w:r w:rsidR="00FA49A6">
        <w:rPr>
          <w:sz w:val="28"/>
          <w:szCs w:val="28"/>
          <w:lang w:eastAsia="ru-RU"/>
        </w:rPr>
        <w:t xml:space="preserve"> Свердловской ТОП </w:t>
      </w:r>
      <w:r w:rsidR="005D2201" w:rsidRPr="00DE4797">
        <w:rPr>
          <w:sz w:val="28"/>
          <w:szCs w:val="28"/>
          <w:lang w:eastAsia="ru-RU"/>
        </w:rPr>
        <w:t xml:space="preserve"> </w:t>
      </w:r>
      <w:hyperlink r:id="rId7" w:history="1">
        <w:r w:rsidR="005D2201" w:rsidRPr="00FF7985">
          <w:rPr>
            <w:rStyle w:val="a7"/>
            <w:sz w:val="28"/>
            <w:lang w:val="en-US"/>
          </w:rPr>
          <w:t>www</w:t>
        </w:r>
        <w:r w:rsidR="005D2201" w:rsidRPr="00FF7985">
          <w:rPr>
            <w:rStyle w:val="a7"/>
            <w:sz w:val="28"/>
          </w:rPr>
          <w:t>.</w:t>
        </w:r>
        <w:r w:rsidR="005D2201" w:rsidRPr="00FF7985">
          <w:rPr>
            <w:rStyle w:val="a7"/>
            <w:sz w:val="28"/>
            <w:lang w:val="en-US"/>
          </w:rPr>
          <w:t>stoprofavtodor</w:t>
        </w:r>
        <w:r w:rsidR="005D2201" w:rsidRPr="00FF7985">
          <w:rPr>
            <w:rStyle w:val="a7"/>
            <w:sz w:val="28"/>
          </w:rPr>
          <w:t>.</w:t>
        </w:r>
        <w:r w:rsidR="005D2201" w:rsidRPr="00FF7985">
          <w:rPr>
            <w:rStyle w:val="a7"/>
            <w:sz w:val="28"/>
            <w:lang w:val="en-US"/>
          </w:rPr>
          <w:t>ru</w:t>
        </w:r>
      </w:hyperlink>
      <w:r w:rsidR="005D2201" w:rsidRPr="00DE4797">
        <w:rPr>
          <w:sz w:val="28"/>
          <w:szCs w:val="28"/>
          <w:lang w:eastAsia="ru-RU"/>
        </w:rPr>
        <w:t xml:space="preserve">, повышена актуальность публикуемых материалов. </w:t>
      </w:r>
      <w:r>
        <w:rPr>
          <w:sz w:val="28"/>
          <w:szCs w:val="28"/>
          <w:lang w:eastAsia="ru-RU"/>
        </w:rPr>
        <w:t xml:space="preserve">Новостные материалы направляются для размещения на официальный сайт профсоюза: </w:t>
      </w:r>
      <w:hyperlink r:id="rId8" w:history="1">
        <w:r w:rsidRPr="00975F8E">
          <w:rPr>
            <w:rStyle w:val="a7"/>
            <w:sz w:val="28"/>
            <w:szCs w:val="28"/>
            <w:lang w:val="en-US" w:eastAsia="ru-RU"/>
          </w:rPr>
          <w:t>www</w:t>
        </w:r>
        <w:r w:rsidRPr="00975F8E">
          <w:rPr>
            <w:rStyle w:val="a7"/>
            <w:sz w:val="28"/>
            <w:szCs w:val="28"/>
            <w:lang w:eastAsia="ru-RU"/>
          </w:rPr>
          <w:t>.</w:t>
        </w:r>
        <w:r w:rsidRPr="00975F8E">
          <w:rPr>
            <w:rStyle w:val="a7"/>
            <w:sz w:val="28"/>
            <w:szCs w:val="28"/>
            <w:lang w:val="en-US" w:eastAsia="ru-RU"/>
          </w:rPr>
          <w:t>profavtodor</w:t>
        </w:r>
        <w:r w:rsidRPr="00975F8E">
          <w:rPr>
            <w:rStyle w:val="a7"/>
            <w:sz w:val="28"/>
            <w:szCs w:val="28"/>
            <w:lang w:eastAsia="ru-RU"/>
          </w:rPr>
          <w:t>.</w:t>
        </w:r>
        <w:r w:rsidRPr="00975F8E">
          <w:rPr>
            <w:rStyle w:val="a7"/>
            <w:sz w:val="28"/>
            <w:szCs w:val="28"/>
            <w:lang w:val="en-US" w:eastAsia="ru-RU"/>
          </w:rPr>
          <w:t>ru</w:t>
        </w:r>
      </w:hyperlink>
      <w:r w:rsidRPr="00E93E22">
        <w:rPr>
          <w:sz w:val="28"/>
          <w:szCs w:val="28"/>
          <w:lang w:eastAsia="ru-RU"/>
        </w:rPr>
        <w:t xml:space="preserve"> </w:t>
      </w:r>
    </w:p>
    <w:p w:rsidR="005D2201" w:rsidRDefault="005D2201" w:rsidP="00E93E22">
      <w:pPr>
        <w:spacing w:after="0" w:line="240" w:lineRule="auto"/>
        <w:jc w:val="both"/>
        <w:rPr>
          <w:sz w:val="28"/>
          <w:szCs w:val="28"/>
          <w:lang w:eastAsia="ru-RU"/>
        </w:rPr>
      </w:pPr>
    </w:p>
    <w:p w:rsidR="001060FD" w:rsidRDefault="00E93E22" w:rsidP="001060FD">
      <w:pPr>
        <w:tabs>
          <w:tab w:val="num" w:pos="420"/>
          <w:tab w:val="num" w:pos="1935"/>
        </w:tabs>
        <w:spacing w:after="0" w:line="240" w:lineRule="auto"/>
        <w:jc w:val="both"/>
        <w:rPr>
          <w:rFonts w:eastAsia="Calibri"/>
          <w:sz w:val="28"/>
          <w:szCs w:val="28"/>
        </w:rPr>
      </w:pPr>
      <w:r>
        <w:rPr>
          <w:sz w:val="28"/>
          <w:szCs w:val="28"/>
          <w:lang w:eastAsia="ru-RU"/>
        </w:rPr>
        <w:tab/>
      </w:r>
      <w:r w:rsidR="005D2201">
        <w:rPr>
          <w:sz w:val="28"/>
          <w:szCs w:val="28"/>
          <w:lang w:eastAsia="ru-RU"/>
        </w:rPr>
        <w:t xml:space="preserve">Практически все </w:t>
      </w:r>
      <w:r w:rsidR="005D2201" w:rsidRPr="0056608E">
        <w:rPr>
          <w:sz w:val="28"/>
          <w:szCs w:val="28"/>
          <w:lang w:eastAsia="ru-RU"/>
        </w:rPr>
        <w:t>председатели</w:t>
      </w:r>
      <w:r w:rsidR="005D2201">
        <w:rPr>
          <w:sz w:val="28"/>
          <w:szCs w:val="28"/>
          <w:lang w:eastAsia="ru-RU"/>
        </w:rPr>
        <w:t xml:space="preserve"> </w:t>
      </w:r>
      <w:r w:rsidR="00531910">
        <w:rPr>
          <w:sz w:val="28"/>
          <w:szCs w:val="28"/>
          <w:lang w:eastAsia="ru-RU"/>
        </w:rPr>
        <w:t xml:space="preserve">ППО </w:t>
      </w:r>
      <w:r w:rsidR="005D2201" w:rsidRPr="0056608E">
        <w:rPr>
          <w:sz w:val="28"/>
          <w:szCs w:val="28"/>
          <w:lang w:eastAsia="ru-RU"/>
        </w:rPr>
        <w:t xml:space="preserve">выполнили </w:t>
      </w:r>
      <w:r>
        <w:rPr>
          <w:sz w:val="28"/>
          <w:szCs w:val="28"/>
          <w:lang w:eastAsia="ru-RU"/>
        </w:rPr>
        <w:t>п</w:t>
      </w:r>
      <w:r w:rsidR="005D2201" w:rsidRPr="0056608E">
        <w:rPr>
          <w:sz w:val="28"/>
          <w:szCs w:val="28"/>
          <w:lang w:eastAsia="ru-RU"/>
        </w:rPr>
        <w:t>остановлени</w:t>
      </w:r>
      <w:r w:rsidR="00531910">
        <w:rPr>
          <w:sz w:val="28"/>
          <w:szCs w:val="28"/>
          <w:lang w:eastAsia="ru-RU"/>
        </w:rPr>
        <w:t xml:space="preserve">я </w:t>
      </w:r>
      <w:r>
        <w:rPr>
          <w:sz w:val="28"/>
          <w:szCs w:val="28"/>
          <w:lang w:eastAsia="ru-RU"/>
        </w:rPr>
        <w:t>К</w:t>
      </w:r>
      <w:r w:rsidR="00531910" w:rsidRPr="00041DE9">
        <w:rPr>
          <w:rFonts w:eastAsia="Times New Roman"/>
          <w:color w:val="000000"/>
          <w:sz w:val="28"/>
          <w:szCs w:val="28"/>
          <w:lang w:eastAsia="ru-RU"/>
        </w:rPr>
        <w:t xml:space="preserve">омитета Свердловской </w:t>
      </w:r>
      <w:r>
        <w:rPr>
          <w:rFonts w:eastAsia="Times New Roman"/>
          <w:color w:val="000000"/>
          <w:sz w:val="28"/>
          <w:szCs w:val="28"/>
          <w:lang w:eastAsia="ru-RU"/>
        </w:rPr>
        <w:t xml:space="preserve">ТОП </w:t>
      </w:r>
      <w:r w:rsidR="00531910">
        <w:rPr>
          <w:rFonts w:eastAsia="Times New Roman"/>
          <w:color w:val="000000"/>
          <w:sz w:val="28"/>
          <w:szCs w:val="28"/>
          <w:lang w:eastAsia="ru-RU"/>
        </w:rPr>
        <w:t>(</w:t>
      </w:r>
      <w:r w:rsidR="00531910" w:rsidRPr="00041DE9">
        <w:rPr>
          <w:rFonts w:eastAsia="Times New Roman"/>
          <w:color w:val="000000"/>
          <w:sz w:val="28"/>
          <w:szCs w:val="28"/>
          <w:lang w:eastAsia="ru-RU"/>
        </w:rPr>
        <w:t>№ 2/2  от 29.09.2015 г., № 3/1 от  08.12. 2015 г.</w:t>
      </w:r>
      <w:r w:rsidR="00531910">
        <w:rPr>
          <w:rFonts w:eastAsia="Times New Roman"/>
          <w:color w:val="000000"/>
          <w:sz w:val="28"/>
          <w:szCs w:val="28"/>
          <w:lang w:eastAsia="ru-RU"/>
        </w:rPr>
        <w:t>, № 6/1 от 23.12.2016 г.</w:t>
      </w:r>
      <w:r w:rsidR="00531910" w:rsidRPr="00041DE9">
        <w:rPr>
          <w:rFonts w:eastAsia="Times New Roman"/>
          <w:color w:val="000000"/>
          <w:sz w:val="28"/>
          <w:szCs w:val="28"/>
          <w:lang w:eastAsia="ru-RU"/>
        </w:rPr>
        <w:t xml:space="preserve">) </w:t>
      </w:r>
      <w:r>
        <w:rPr>
          <w:rFonts w:eastAsia="Times New Roman"/>
          <w:color w:val="000000"/>
          <w:sz w:val="28"/>
          <w:szCs w:val="28"/>
          <w:lang w:eastAsia="ru-RU"/>
        </w:rPr>
        <w:t xml:space="preserve">и </w:t>
      </w:r>
      <w:r w:rsidR="00531910" w:rsidRPr="00041DE9">
        <w:rPr>
          <w:rFonts w:eastAsia="Times New Roman"/>
          <w:color w:val="000000"/>
          <w:sz w:val="28"/>
          <w:szCs w:val="28"/>
          <w:lang w:eastAsia="ru-RU"/>
        </w:rPr>
        <w:t>Президиума (№ 2/2 от 26.08.2015 г.)</w:t>
      </w:r>
      <w:r>
        <w:rPr>
          <w:rFonts w:eastAsia="Times New Roman"/>
          <w:color w:val="000000"/>
          <w:sz w:val="28"/>
          <w:szCs w:val="28"/>
          <w:lang w:eastAsia="ru-RU"/>
        </w:rPr>
        <w:t xml:space="preserve"> по информационной работе</w:t>
      </w:r>
      <w:r w:rsidR="001060FD">
        <w:rPr>
          <w:rFonts w:eastAsia="Times New Roman"/>
          <w:color w:val="000000"/>
          <w:sz w:val="28"/>
          <w:szCs w:val="28"/>
          <w:lang w:eastAsia="ru-RU"/>
        </w:rPr>
        <w:t xml:space="preserve">: - созданы комиссии по </w:t>
      </w:r>
      <w:r w:rsidR="00531910" w:rsidRPr="00041DE9">
        <w:rPr>
          <w:rFonts w:eastAsia="Times New Roman"/>
          <w:color w:val="000000"/>
          <w:sz w:val="28"/>
          <w:szCs w:val="28"/>
          <w:lang w:eastAsia="ru-RU"/>
        </w:rPr>
        <w:t>информационной работе ППО</w:t>
      </w:r>
      <w:r w:rsidR="001060FD">
        <w:rPr>
          <w:rFonts w:eastAsia="Times New Roman"/>
          <w:color w:val="000000"/>
          <w:sz w:val="28"/>
          <w:szCs w:val="28"/>
          <w:lang w:eastAsia="ru-RU"/>
        </w:rPr>
        <w:t xml:space="preserve"> (</w:t>
      </w:r>
      <w:r w:rsidR="00531910" w:rsidRPr="00041DE9">
        <w:rPr>
          <w:rFonts w:eastAsia="Times New Roman"/>
          <w:color w:val="000000"/>
          <w:sz w:val="28"/>
          <w:szCs w:val="28"/>
          <w:lang w:eastAsia="ru-RU"/>
        </w:rPr>
        <w:t>либо</w:t>
      </w:r>
      <w:r w:rsidR="001060FD">
        <w:rPr>
          <w:rFonts w:eastAsia="Times New Roman"/>
          <w:color w:val="000000"/>
          <w:sz w:val="28"/>
          <w:szCs w:val="28"/>
          <w:lang w:eastAsia="ru-RU"/>
        </w:rPr>
        <w:t xml:space="preserve"> назначены</w:t>
      </w:r>
      <w:r w:rsidR="00531910" w:rsidRPr="00041DE9">
        <w:rPr>
          <w:rFonts w:eastAsia="Times New Roman"/>
          <w:color w:val="000000"/>
          <w:sz w:val="28"/>
          <w:szCs w:val="28"/>
          <w:lang w:eastAsia="ru-RU"/>
        </w:rPr>
        <w:t xml:space="preserve"> </w:t>
      </w:r>
      <w:r w:rsidR="00531910" w:rsidRPr="00041DE9">
        <w:rPr>
          <w:rFonts w:eastAsia="Calibri"/>
          <w:color w:val="000000"/>
          <w:sz w:val="28"/>
          <w:szCs w:val="28"/>
        </w:rPr>
        <w:t>ответственны</w:t>
      </w:r>
      <w:r w:rsidR="001060FD">
        <w:rPr>
          <w:rFonts w:eastAsia="Calibri"/>
          <w:color w:val="000000"/>
          <w:sz w:val="28"/>
          <w:szCs w:val="28"/>
        </w:rPr>
        <w:t>е</w:t>
      </w:r>
      <w:r w:rsidR="00531910" w:rsidRPr="00041DE9">
        <w:rPr>
          <w:rFonts w:eastAsia="Calibri"/>
          <w:color w:val="000000"/>
          <w:sz w:val="28"/>
          <w:szCs w:val="28"/>
        </w:rPr>
        <w:t xml:space="preserve"> лиц</w:t>
      </w:r>
      <w:r w:rsidR="001060FD">
        <w:rPr>
          <w:rFonts w:eastAsia="Calibri"/>
          <w:color w:val="000000"/>
          <w:sz w:val="28"/>
          <w:szCs w:val="28"/>
        </w:rPr>
        <w:t xml:space="preserve">а), </w:t>
      </w:r>
      <w:r w:rsidR="00531910" w:rsidRPr="00041DE9">
        <w:rPr>
          <w:rFonts w:eastAsia="Calibri"/>
          <w:sz w:val="28"/>
          <w:szCs w:val="28"/>
        </w:rPr>
        <w:t>заполнен</w:t>
      </w:r>
      <w:r w:rsidR="001060FD">
        <w:rPr>
          <w:rFonts w:eastAsia="Calibri"/>
          <w:sz w:val="28"/>
          <w:szCs w:val="28"/>
        </w:rPr>
        <w:t>ы</w:t>
      </w:r>
      <w:r w:rsidR="00531910" w:rsidRPr="00041DE9">
        <w:rPr>
          <w:rFonts w:eastAsia="Calibri"/>
          <w:sz w:val="28"/>
          <w:szCs w:val="28"/>
        </w:rPr>
        <w:t xml:space="preserve"> «страницы ППО» в разделе «Профсоюзные организации» сайта обкома профсоюза</w:t>
      </w:r>
      <w:r w:rsidR="001060FD">
        <w:rPr>
          <w:rFonts w:eastAsia="Calibri"/>
          <w:sz w:val="28"/>
          <w:szCs w:val="28"/>
        </w:rPr>
        <w:t xml:space="preserve"> о составе коллегиальных органов, комиссий профкома, контактная </w:t>
      </w:r>
      <w:r w:rsidR="001060FD">
        <w:rPr>
          <w:rFonts w:eastAsia="Calibri"/>
          <w:sz w:val="28"/>
          <w:szCs w:val="28"/>
        </w:rPr>
        <w:lastRenderedPageBreak/>
        <w:t>информация, размещены тексты коллективных договоров. Однако не регулярно направляются новости, события, информация о текущей деятельности  ППО.</w:t>
      </w:r>
    </w:p>
    <w:p w:rsidR="00F068B8" w:rsidRDefault="00F068B8" w:rsidP="00F068B8">
      <w:pPr>
        <w:tabs>
          <w:tab w:val="num" w:pos="420"/>
          <w:tab w:val="num" w:pos="1935"/>
        </w:tabs>
        <w:spacing w:after="0" w:line="240" w:lineRule="auto"/>
        <w:jc w:val="both"/>
        <w:rPr>
          <w:sz w:val="28"/>
          <w:szCs w:val="28"/>
          <w:lang w:eastAsia="ru-RU"/>
        </w:rPr>
      </w:pPr>
      <w:r w:rsidRPr="00F068B8">
        <w:rPr>
          <w:rFonts w:eastAsia="Calibri"/>
          <w:sz w:val="28"/>
          <w:szCs w:val="28"/>
        </w:rPr>
        <w:t>В 201</w:t>
      </w:r>
      <w:r>
        <w:rPr>
          <w:rFonts w:eastAsia="Calibri"/>
          <w:sz w:val="28"/>
          <w:szCs w:val="28"/>
        </w:rPr>
        <w:t>7</w:t>
      </w:r>
      <w:r w:rsidRPr="00F068B8">
        <w:rPr>
          <w:rFonts w:eastAsia="Calibri"/>
          <w:sz w:val="28"/>
          <w:szCs w:val="28"/>
        </w:rPr>
        <w:t xml:space="preserve"> году обновлен </w:t>
      </w:r>
      <w:r w:rsidRPr="00F068B8">
        <w:rPr>
          <w:sz w:val="28"/>
          <w:szCs w:val="28"/>
          <w:lang w:eastAsia="ru-RU"/>
        </w:rPr>
        <w:t xml:space="preserve">интерфейс сайта, </w:t>
      </w:r>
      <w:r>
        <w:rPr>
          <w:sz w:val="28"/>
          <w:szCs w:val="28"/>
          <w:lang w:eastAsia="ru-RU"/>
        </w:rPr>
        <w:t>актуализированы</w:t>
      </w:r>
      <w:r w:rsidRPr="00F068B8">
        <w:rPr>
          <w:sz w:val="28"/>
          <w:szCs w:val="28"/>
          <w:lang w:eastAsia="ru-RU"/>
        </w:rPr>
        <w:t xml:space="preserve"> разделы. </w:t>
      </w:r>
    </w:p>
    <w:p w:rsidR="00F068B8" w:rsidRDefault="00F068B8" w:rsidP="00F068B8">
      <w:pPr>
        <w:tabs>
          <w:tab w:val="num" w:pos="420"/>
          <w:tab w:val="num" w:pos="1935"/>
        </w:tabs>
        <w:spacing w:after="0" w:line="240" w:lineRule="auto"/>
        <w:jc w:val="both"/>
        <w:rPr>
          <w:sz w:val="28"/>
          <w:szCs w:val="28"/>
        </w:rPr>
      </w:pPr>
      <w:r w:rsidRPr="00F068B8">
        <w:rPr>
          <w:bCs/>
          <w:sz w:val="28"/>
          <w:szCs w:val="28"/>
          <w:lang w:eastAsia="ru-RU"/>
        </w:rPr>
        <w:t xml:space="preserve">В 2017 году проведено анкетирование об актуальности сайта. </w:t>
      </w:r>
      <w:r w:rsidRPr="00F068B8">
        <w:rPr>
          <w:bCs/>
          <w:sz w:val="28"/>
          <w:szCs w:val="28"/>
        </w:rPr>
        <w:t>К сожалению, не все</w:t>
      </w:r>
      <w:r w:rsidRPr="0056608E">
        <w:rPr>
          <w:sz w:val="28"/>
          <w:szCs w:val="28"/>
        </w:rPr>
        <w:t xml:space="preserve"> председатели </w:t>
      </w:r>
      <w:r>
        <w:rPr>
          <w:sz w:val="28"/>
          <w:szCs w:val="28"/>
        </w:rPr>
        <w:t xml:space="preserve">ППО </w:t>
      </w:r>
      <w:r w:rsidRPr="0056608E">
        <w:rPr>
          <w:sz w:val="28"/>
          <w:szCs w:val="28"/>
        </w:rPr>
        <w:t>провели такую работу</w:t>
      </w:r>
      <w:r>
        <w:rPr>
          <w:sz w:val="28"/>
          <w:szCs w:val="28"/>
        </w:rPr>
        <w:t xml:space="preserve">, но из </w:t>
      </w:r>
      <w:r w:rsidRPr="0056608E">
        <w:rPr>
          <w:sz w:val="28"/>
          <w:szCs w:val="28"/>
        </w:rPr>
        <w:t>получ</w:t>
      </w:r>
      <w:r>
        <w:rPr>
          <w:sz w:val="28"/>
          <w:szCs w:val="28"/>
        </w:rPr>
        <w:t xml:space="preserve">енных </w:t>
      </w:r>
      <w:r w:rsidRPr="0056608E">
        <w:rPr>
          <w:sz w:val="28"/>
          <w:szCs w:val="28"/>
        </w:rPr>
        <w:t>результат</w:t>
      </w:r>
      <w:r>
        <w:rPr>
          <w:sz w:val="28"/>
          <w:szCs w:val="28"/>
        </w:rPr>
        <w:t>ов</w:t>
      </w:r>
      <w:r w:rsidRPr="0056608E">
        <w:rPr>
          <w:sz w:val="28"/>
          <w:szCs w:val="28"/>
        </w:rPr>
        <w:t xml:space="preserve"> анкетирования, мы впервые получили некую статистику, мнения членов профсоюза по нашей информационной работе. В результате, 45% опрошенных посещают сайт обкома один раз! в месяц</w:t>
      </w:r>
      <w:r>
        <w:rPr>
          <w:sz w:val="28"/>
          <w:szCs w:val="28"/>
        </w:rPr>
        <w:t>;</w:t>
      </w:r>
      <w:r w:rsidRPr="0056608E">
        <w:rPr>
          <w:sz w:val="28"/>
          <w:szCs w:val="28"/>
        </w:rPr>
        <w:t xml:space="preserve"> 17 % - </w:t>
      </w:r>
      <w:r>
        <w:rPr>
          <w:sz w:val="28"/>
          <w:szCs w:val="28"/>
        </w:rPr>
        <w:t xml:space="preserve">один </w:t>
      </w:r>
      <w:r w:rsidRPr="0056608E">
        <w:rPr>
          <w:sz w:val="28"/>
          <w:szCs w:val="28"/>
        </w:rPr>
        <w:t xml:space="preserve">раз в неделю, 5 % никогда не посещали сайт. </w:t>
      </w:r>
    </w:p>
    <w:p w:rsidR="00F068B8" w:rsidRDefault="00F068B8" w:rsidP="00F068B8">
      <w:pPr>
        <w:tabs>
          <w:tab w:val="num" w:pos="420"/>
          <w:tab w:val="num" w:pos="1935"/>
        </w:tabs>
        <w:spacing w:after="0" w:line="240" w:lineRule="auto"/>
        <w:jc w:val="both"/>
        <w:rPr>
          <w:sz w:val="28"/>
          <w:szCs w:val="28"/>
        </w:rPr>
      </w:pPr>
    </w:p>
    <w:p w:rsidR="00F068B8" w:rsidRDefault="00F068B8" w:rsidP="00EA7B1B">
      <w:pPr>
        <w:tabs>
          <w:tab w:val="num" w:pos="420"/>
          <w:tab w:val="num" w:pos="1935"/>
        </w:tabs>
        <w:spacing w:after="0" w:line="240" w:lineRule="auto"/>
        <w:ind w:firstLine="420"/>
        <w:jc w:val="both"/>
        <w:rPr>
          <w:sz w:val="28"/>
          <w:szCs w:val="28"/>
        </w:rPr>
      </w:pPr>
      <w:r>
        <w:rPr>
          <w:sz w:val="28"/>
          <w:szCs w:val="28"/>
        </w:rPr>
        <w:t>На сегодняшний день посещаемость сайта очень низкая -</w:t>
      </w:r>
      <w:r w:rsidRPr="0056608E">
        <w:rPr>
          <w:sz w:val="28"/>
          <w:szCs w:val="28"/>
        </w:rPr>
        <w:t xml:space="preserve"> за день всего </w:t>
      </w:r>
      <w:r>
        <w:rPr>
          <w:sz w:val="28"/>
          <w:szCs w:val="28"/>
        </w:rPr>
        <w:t>15</w:t>
      </w:r>
      <w:r w:rsidRPr="0056608E">
        <w:rPr>
          <w:sz w:val="28"/>
          <w:szCs w:val="28"/>
        </w:rPr>
        <w:t xml:space="preserve"> посетителей, за месяц посетителей – </w:t>
      </w:r>
      <w:r>
        <w:rPr>
          <w:sz w:val="28"/>
          <w:szCs w:val="28"/>
        </w:rPr>
        <w:t>692</w:t>
      </w:r>
      <w:r w:rsidRPr="0056608E">
        <w:rPr>
          <w:sz w:val="28"/>
          <w:szCs w:val="28"/>
        </w:rPr>
        <w:t xml:space="preserve">, просмотров </w:t>
      </w:r>
      <w:r>
        <w:rPr>
          <w:sz w:val="28"/>
          <w:szCs w:val="28"/>
        </w:rPr>
        <w:t>1731</w:t>
      </w:r>
      <w:r w:rsidRPr="0056608E">
        <w:rPr>
          <w:sz w:val="28"/>
          <w:szCs w:val="28"/>
        </w:rPr>
        <w:t xml:space="preserve">. Сложно сделать какие-то определенные выводы, но можно сказать, что члены профсоюза все таки интересуются профсоюзными новостями, но и не массово. </w:t>
      </w:r>
    </w:p>
    <w:p w:rsidR="00F068B8" w:rsidRDefault="00F068B8" w:rsidP="00EA7B1B">
      <w:pPr>
        <w:spacing w:after="0" w:line="240" w:lineRule="auto"/>
        <w:ind w:firstLine="420"/>
        <w:jc w:val="both"/>
        <w:rPr>
          <w:color w:val="000000"/>
          <w:sz w:val="28"/>
          <w:szCs w:val="28"/>
          <w:lang w:eastAsia="ru-RU"/>
        </w:rPr>
      </w:pPr>
      <w:r>
        <w:rPr>
          <w:color w:val="000000"/>
          <w:sz w:val="28"/>
          <w:szCs w:val="28"/>
        </w:rPr>
        <w:t>Следует отметить, что из-за недостаточности финансовых средств обком профсоюза с мая 2018 года отказался от услуг специалиста по информационной работе.</w:t>
      </w:r>
    </w:p>
    <w:p w:rsidR="00F068B8" w:rsidRPr="00942B96" w:rsidRDefault="00F068B8" w:rsidP="00EA7B1B">
      <w:pPr>
        <w:tabs>
          <w:tab w:val="num" w:pos="420"/>
        </w:tabs>
        <w:spacing w:after="0" w:line="240" w:lineRule="auto"/>
        <w:ind w:firstLine="420"/>
        <w:jc w:val="both"/>
        <w:rPr>
          <w:bCs/>
          <w:sz w:val="28"/>
          <w:szCs w:val="28"/>
          <w:lang w:eastAsia="ru-RU"/>
        </w:rPr>
      </w:pPr>
      <w:r w:rsidRPr="00942B96">
        <w:rPr>
          <w:bCs/>
          <w:sz w:val="28"/>
          <w:szCs w:val="28"/>
          <w:lang w:eastAsia="ru-RU"/>
        </w:rPr>
        <w:t>Созданы аккаунты в социальных сетях ВКонтакте</w:t>
      </w:r>
      <w:r w:rsidR="00942B96">
        <w:rPr>
          <w:bCs/>
          <w:sz w:val="28"/>
          <w:szCs w:val="28"/>
          <w:lang w:eastAsia="ru-RU"/>
        </w:rPr>
        <w:t xml:space="preserve">, </w:t>
      </w:r>
      <w:r w:rsidRPr="00942B96">
        <w:rPr>
          <w:bCs/>
          <w:sz w:val="28"/>
          <w:szCs w:val="28"/>
          <w:lang w:eastAsia="ru-RU"/>
        </w:rPr>
        <w:t xml:space="preserve">Инстаграмм. Практически ежедневно </w:t>
      </w:r>
      <w:r w:rsidR="00942B96">
        <w:rPr>
          <w:bCs/>
          <w:sz w:val="28"/>
          <w:szCs w:val="28"/>
          <w:lang w:eastAsia="ru-RU"/>
        </w:rPr>
        <w:t>пополняется контент</w:t>
      </w:r>
      <w:r w:rsidRPr="00942B96">
        <w:rPr>
          <w:bCs/>
          <w:sz w:val="28"/>
          <w:szCs w:val="28"/>
          <w:lang w:eastAsia="ru-RU"/>
        </w:rPr>
        <w:t xml:space="preserve"> (в основном информация содержит отраслевые новости, новости первичек, мероприятия обкома пр</w:t>
      </w:r>
      <w:r w:rsidR="00942B96">
        <w:rPr>
          <w:bCs/>
          <w:sz w:val="28"/>
          <w:szCs w:val="28"/>
          <w:lang w:eastAsia="ru-RU"/>
        </w:rPr>
        <w:t>офсоюза</w:t>
      </w:r>
      <w:r w:rsidRPr="00942B96">
        <w:rPr>
          <w:bCs/>
          <w:sz w:val="28"/>
          <w:szCs w:val="28"/>
          <w:lang w:eastAsia="ru-RU"/>
        </w:rPr>
        <w:t>,</w:t>
      </w:r>
      <w:r w:rsidR="00942B96">
        <w:rPr>
          <w:bCs/>
          <w:sz w:val="28"/>
          <w:szCs w:val="28"/>
          <w:lang w:eastAsia="ru-RU"/>
        </w:rPr>
        <w:t xml:space="preserve"> ФПСО,</w:t>
      </w:r>
      <w:r w:rsidRPr="00942B96">
        <w:rPr>
          <w:bCs/>
          <w:sz w:val="28"/>
          <w:szCs w:val="28"/>
          <w:lang w:eastAsia="ru-RU"/>
        </w:rPr>
        <w:t xml:space="preserve"> конку</w:t>
      </w:r>
      <w:r w:rsidR="00942B96">
        <w:rPr>
          <w:bCs/>
          <w:sz w:val="28"/>
          <w:szCs w:val="28"/>
          <w:lang w:eastAsia="ru-RU"/>
        </w:rPr>
        <w:t>р</w:t>
      </w:r>
      <w:r w:rsidRPr="00942B96">
        <w:rPr>
          <w:bCs/>
          <w:sz w:val="28"/>
          <w:szCs w:val="28"/>
          <w:lang w:eastAsia="ru-RU"/>
        </w:rPr>
        <w:t xml:space="preserve">сы, анонсы о планируемых мероприятиях областного уровня, изменения в </w:t>
      </w:r>
      <w:r w:rsidR="00942B96" w:rsidRPr="00942B96">
        <w:rPr>
          <w:bCs/>
          <w:sz w:val="28"/>
          <w:szCs w:val="28"/>
          <w:lang w:eastAsia="ru-RU"/>
        </w:rPr>
        <w:t>законодательстве</w:t>
      </w:r>
      <w:r w:rsidRPr="00942B96">
        <w:rPr>
          <w:bCs/>
          <w:sz w:val="28"/>
          <w:szCs w:val="28"/>
          <w:lang w:eastAsia="ru-RU"/>
        </w:rPr>
        <w:t xml:space="preserve"> и др. материалы) </w:t>
      </w:r>
    </w:p>
    <w:p w:rsidR="00942B96" w:rsidRPr="00942B96" w:rsidRDefault="00F068B8" w:rsidP="00EA7B1B">
      <w:pPr>
        <w:tabs>
          <w:tab w:val="num" w:pos="420"/>
        </w:tabs>
        <w:spacing w:after="0" w:line="240" w:lineRule="auto"/>
        <w:ind w:firstLine="420"/>
        <w:jc w:val="both"/>
        <w:rPr>
          <w:bCs/>
          <w:sz w:val="28"/>
          <w:szCs w:val="28"/>
          <w:lang w:eastAsia="ru-RU"/>
        </w:rPr>
      </w:pPr>
      <w:r w:rsidRPr="00942B96">
        <w:rPr>
          <w:bCs/>
          <w:sz w:val="28"/>
          <w:szCs w:val="28"/>
          <w:lang w:eastAsia="ru-RU"/>
        </w:rPr>
        <w:t xml:space="preserve">На </w:t>
      </w:r>
      <w:r w:rsidR="00C9504A" w:rsidRPr="00942B96">
        <w:rPr>
          <w:bCs/>
          <w:sz w:val="28"/>
          <w:szCs w:val="28"/>
          <w:lang w:eastAsia="ru-RU"/>
        </w:rPr>
        <w:t>сегодняшний</w:t>
      </w:r>
      <w:r w:rsidRPr="00942B96">
        <w:rPr>
          <w:bCs/>
          <w:sz w:val="28"/>
          <w:szCs w:val="28"/>
          <w:lang w:eastAsia="ru-RU"/>
        </w:rPr>
        <w:t xml:space="preserve"> день кол</w:t>
      </w:r>
      <w:r w:rsidR="005630FD">
        <w:rPr>
          <w:bCs/>
          <w:sz w:val="28"/>
          <w:szCs w:val="28"/>
          <w:lang w:eastAsia="ru-RU"/>
        </w:rPr>
        <w:t xml:space="preserve">ичество </w:t>
      </w:r>
      <w:r w:rsidRPr="00942B96">
        <w:rPr>
          <w:bCs/>
          <w:sz w:val="28"/>
          <w:szCs w:val="28"/>
          <w:lang w:eastAsia="ru-RU"/>
        </w:rPr>
        <w:t xml:space="preserve">подписчиков </w:t>
      </w:r>
      <w:r w:rsidR="00942B96">
        <w:rPr>
          <w:bCs/>
          <w:sz w:val="28"/>
          <w:szCs w:val="28"/>
          <w:lang w:eastAsia="ru-RU"/>
        </w:rPr>
        <w:t xml:space="preserve">очень </w:t>
      </w:r>
      <w:r w:rsidRPr="00942B96">
        <w:rPr>
          <w:bCs/>
          <w:sz w:val="28"/>
          <w:szCs w:val="28"/>
          <w:lang w:eastAsia="ru-RU"/>
        </w:rPr>
        <w:t>низкое (В</w:t>
      </w:r>
      <w:r w:rsidR="00942B96">
        <w:rPr>
          <w:bCs/>
          <w:sz w:val="28"/>
          <w:szCs w:val="28"/>
          <w:lang w:eastAsia="ru-RU"/>
        </w:rPr>
        <w:t>К</w:t>
      </w:r>
      <w:r w:rsidRPr="00942B96">
        <w:rPr>
          <w:bCs/>
          <w:sz w:val="28"/>
          <w:szCs w:val="28"/>
          <w:lang w:eastAsia="ru-RU"/>
        </w:rPr>
        <w:t xml:space="preserve"> – </w:t>
      </w:r>
      <w:r w:rsidR="00942B96">
        <w:rPr>
          <w:bCs/>
          <w:sz w:val="28"/>
          <w:szCs w:val="28"/>
          <w:lang w:eastAsia="ru-RU"/>
        </w:rPr>
        <w:t xml:space="preserve">261 человек, </w:t>
      </w:r>
      <w:r w:rsidRPr="00942B96">
        <w:rPr>
          <w:bCs/>
          <w:sz w:val="28"/>
          <w:szCs w:val="28"/>
          <w:lang w:eastAsia="ru-RU"/>
        </w:rPr>
        <w:t xml:space="preserve">Инстаграмм </w:t>
      </w:r>
      <w:r w:rsidR="00942B96">
        <w:rPr>
          <w:bCs/>
          <w:sz w:val="28"/>
          <w:szCs w:val="28"/>
          <w:lang w:eastAsia="ru-RU"/>
        </w:rPr>
        <w:t>–</w:t>
      </w:r>
      <w:r w:rsidRPr="00942B96">
        <w:rPr>
          <w:bCs/>
          <w:sz w:val="28"/>
          <w:szCs w:val="28"/>
          <w:lang w:eastAsia="ru-RU"/>
        </w:rPr>
        <w:t xml:space="preserve"> </w:t>
      </w:r>
      <w:r w:rsidR="00942B96">
        <w:rPr>
          <w:bCs/>
          <w:sz w:val="28"/>
          <w:szCs w:val="28"/>
          <w:lang w:eastAsia="ru-RU"/>
        </w:rPr>
        <w:t>193 человека</w:t>
      </w:r>
      <w:r w:rsidRPr="00942B96">
        <w:rPr>
          <w:bCs/>
          <w:sz w:val="28"/>
          <w:szCs w:val="28"/>
          <w:lang w:eastAsia="ru-RU"/>
        </w:rPr>
        <w:t>)</w:t>
      </w:r>
      <w:r w:rsidR="00942B96">
        <w:rPr>
          <w:bCs/>
          <w:sz w:val="28"/>
          <w:szCs w:val="28"/>
          <w:lang w:eastAsia="ru-RU"/>
        </w:rPr>
        <w:t>. Несмотря на рекомендации, м</w:t>
      </w:r>
      <w:r w:rsidRPr="00942B96">
        <w:rPr>
          <w:bCs/>
          <w:sz w:val="28"/>
          <w:szCs w:val="28"/>
          <w:lang w:eastAsia="ru-RU"/>
        </w:rPr>
        <w:t xml:space="preserve">ногие профактивисты </w:t>
      </w:r>
      <w:r w:rsidR="00942B96">
        <w:rPr>
          <w:bCs/>
          <w:sz w:val="28"/>
          <w:szCs w:val="28"/>
          <w:lang w:eastAsia="ru-RU"/>
        </w:rPr>
        <w:t xml:space="preserve">до сих пор </w:t>
      </w:r>
      <w:r w:rsidRPr="00942B96">
        <w:rPr>
          <w:bCs/>
          <w:sz w:val="28"/>
          <w:szCs w:val="28"/>
          <w:lang w:eastAsia="ru-RU"/>
        </w:rPr>
        <w:t xml:space="preserve">не подписаны на официальные аккаунты нашего профсоюза, </w:t>
      </w:r>
      <w:r w:rsidR="00C9504A">
        <w:rPr>
          <w:bCs/>
          <w:sz w:val="28"/>
          <w:szCs w:val="28"/>
          <w:lang w:eastAsia="ru-RU"/>
        </w:rPr>
        <w:t>и</w:t>
      </w:r>
      <w:r w:rsidRPr="00942B96">
        <w:rPr>
          <w:bCs/>
          <w:sz w:val="28"/>
          <w:szCs w:val="28"/>
          <w:lang w:eastAsia="ru-RU"/>
        </w:rPr>
        <w:t xml:space="preserve"> не считают необходимым «поделиться»</w:t>
      </w:r>
      <w:r w:rsidR="00942B96">
        <w:rPr>
          <w:bCs/>
          <w:sz w:val="28"/>
          <w:szCs w:val="28"/>
          <w:lang w:eastAsia="ru-RU"/>
        </w:rPr>
        <w:t xml:space="preserve"> (сделать репост) </w:t>
      </w:r>
      <w:r w:rsidRPr="00942B96">
        <w:rPr>
          <w:bCs/>
          <w:sz w:val="28"/>
          <w:szCs w:val="28"/>
          <w:lang w:eastAsia="ru-RU"/>
        </w:rPr>
        <w:t>информацией</w:t>
      </w:r>
      <w:r w:rsidR="00C9504A">
        <w:rPr>
          <w:bCs/>
          <w:sz w:val="28"/>
          <w:szCs w:val="28"/>
          <w:lang w:eastAsia="ru-RU"/>
        </w:rPr>
        <w:t>,</w:t>
      </w:r>
      <w:r w:rsidR="00942B96">
        <w:rPr>
          <w:bCs/>
          <w:sz w:val="28"/>
          <w:szCs w:val="28"/>
          <w:lang w:eastAsia="ru-RU"/>
        </w:rPr>
        <w:t xml:space="preserve"> размещенной в ленте профсоюзных аккаунтов</w:t>
      </w:r>
      <w:r w:rsidR="00C9504A">
        <w:rPr>
          <w:bCs/>
          <w:sz w:val="28"/>
          <w:szCs w:val="28"/>
          <w:lang w:eastAsia="ru-RU"/>
        </w:rPr>
        <w:t xml:space="preserve">, </w:t>
      </w:r>
      <w:r w:rsidRPr="00942B96">
        <w:rPr>
          <w:bCs/>
          <w:sz w:val="28"/>
          <w:szCs w:val="28"/>
          <w:lang w:eastAsia="ru-RU"/>
        </w:rPr>
        <w:t>что</w:t>
      </w:r>
      <w:r w:rsidR="00C9504A">
        <w:rPr>
          <w:bCs/>
          <w:sz w:val="28"/>
          <w:szCs w:val="28"/>
          <w:lang w:eastAsia="ru-RU"/>
        </w:rPr>
        <w:t xml:space="preserve"> существенно </w:t>
      </w:r>
      <w:r w:rsidRPr="00942B96">
        <w:rPr>
          <w:bCs/>
          <w:sz w:val="28"/>
          <w:szCs w:val="28"/>
          <w:lang w:eastAsia="ru-RU"/>
        </w:rPr>
        <w:t>зат</w:t>
      </w:r>
      <w:r w:rsidR="00942B96">
        <w:rPr>
          <w:bCs/>
          <w:sz w:val="28"/>
          <w:szCs w:val="28"/>
          <w:lang w:eastAsia="ru-RU"/>
        </w:rPr>
        <w:t xml:space="preserve">ормаживает </w:t>
      </w:r>
      <w:r w:rsidRPr="00942B96">
        <w:rPr>
          <w:bCs/>
          <w:sz w:val="28"/>
          <w:szCs w:val="28"/>
          <w:lang w:eastAsia="ru-RU"/>
        </w:rPr>
        <w:t>продвижение аккаунтов и расширение информационного простр</w:t>
      </w:r>
      <w:r w:rsidR="00942B96">
        <w:rPr>
          <w:bCs/>
          <w:sz w:val="28"/>
          <w:szCs w:val="28"/>
          <w:lang w:eastAsia="ru-RU"/>
        </w:rPr>
        <w:t>а</w:t>
      </w:r>
      <w:r w:rsidRPr="00942B96">
        <w:rPr>
          <w:bCs/>
          <w:sz w:val="28"/>
          <w:szCs w:val="28"/>
          <w:lang w:eastAsia="ru-RU"/>
        </w:rPr>
        <w:t>нства профсоюза.</w:t>
      </w:r>
      <w:r w:rsidR="00942B96">
        <w:rPr>
          <w:bCs/>
          <w:sz w:val="28"/>
          <w:szCs w:val="28"/>
          <w:lang w:eastAsia="ru-RU"/>
        </w:rPr>
        <w:t xml:space="preserve"> </w:t>
      </w:r>
      <w:r w:rsidR="00C9504A">
        <w:rPr>
          <w:bCs/>
          <w:sz w:val="28"/>
          <w:szCs w:val="28"/>
          <w:lang w:eastAsia="ru-RU"/>
        </w:rPr>
        <w:t>Фактически, аккаунты в соцсетях удобны для информирования членов профсоюза и не требуют дополнительных финансовых затрат. В</w:t>
      </w:r>
      <w:r w:rsidR="00942B96" w:rsidRPr="00942B96">
        <w:rPr>
          <w:bCs/>
          <w:sz w:val="28"/>
          <w:szCs w:val="28"/>
          <w:lang w:eastAsia="ru-RU"/>
        </w:rPr>
        <w:t xml:space="preserve"> сов</w:t>
      </w:r>
      <w:r w:rsidR="00C9504A">
        <w:rPr>
          <w:bCs/>
          <w:sz w:val="28"/>
          <w:szCs w:val="28"/>
          <w:lang w:eastAsia="ru-RU"/>
        </w:rPr>
        <w:t xml:space="preserve">ременных </w:t>
      </w:r>
      <w:r w:rsidR="00942B96" w:rsidRPr="00942B96">
        <w:rPr>
          <w:bCs/>
          <w:sz w:val="28"/>
          <w:szCs w:val="28"/>
          <w:lang w:eastAsia="ru-RU"/>
        </w:rPr>
        <w:t>условиях использование соцсетей</w:t>
      </w:r>
      <w:r w:rsidR="00C9504A">
        <w:rPr>
          <w:bCs/>
          <w:sz w:val="28"/>
          <w:szCs w:val="28"/>
          <w:lang w:eastAsia="ru-RU"/>
        </w:rPr>
        <w:t xml:space="preserve"> </w:t>
      </w:r>
      <w:r w:rsidR="00942B96" w:rsidRPr="00942B96">
        <w:rPr>
          <w:bCs/>
          <w:sz w:val="28"/>
          <w:szCs w:val="28"/>
          <w:lang w:eastAsia="ru-RU"/>
        </w:rPr>
        <w:t>выходит на первый план в направлении информ</w:t>
      </w:r>
      <w:r w:rsidR="00C9504A">
        <w:rPr>
          <w:bCs/>
          <w:sz w:val="28"/>
          <w:szCs w:val="28"/>
          <w:lang w:eastAsia="ru-RU"/>
        </w:rPr>
        <w:t>а</w:t>
      </w:r>
      <w:r w:rsidR="00942B96" w:rsidRPr="00942B96">
        <w:rPr>
          <w:bCs/>
          <w:sz w:val="28"/>
          <w:szCs w:val="28"/>
          <w:lang w:eastAsia="ru-RU"/>
        </w:rPr>
        <w:t>ционной работ</w:t>
      </w:r>
      <w:r w:rsidR="00C9504A">
        <w:rPr>
          <w:bCs/>
          <w:sz w:val="28"/>
          <w:szCs w:val="28"/>
          <w:lang w:eastAsia="ru-RU"/>
        </w:rPr>
        <w:t>ы</w:t>
      </w:r>
      <w:r w:rsidR="00942B96" w:rsidRPr="00942B96">
        <w:rPr>
          <w:bCs/>
          <w:sz w:val="28"/>
          <w:szCs w:val="28"/>
          <w:lang w:eastAsia="ru-RU"/>
        </w:rPr>
        <w:t xml:space="preserve"> профсоюзов. </w:t>
      </w:r>
    </w:p>
    <w:p w:rsidR="00942B96" w:rsidRDefault="00942B96" w:rsidP="00EA7B1B">
      <w:pPr>
        <w:tabs>
          <w:tab w:val="num" w:pos="420"/>
        </w:tabs>
        <w:spacing w:after="0" w:line="240" w:lineRule="auto"/>
        <w:ind w:firstLine="420"/>
        <w:jc w:val="both"/>
        <w:rPr>
          <w:b/>
          <w:sz w:val="28"/>
          <w:szCs w:val="28"/>
          <w:lang w:eastAsia="ru-RU"/>
        </w:rPr>
      </w:pPr>
    </w:p>
    <w:p w:rsidR="005D2201" w:rsidRPr="00F07916" w:rsidRDefault="00EA7B1B" w:rsidP="00EA7B1B">
      <w:pPr>
        <w:spacing w:after="0" w:line="240" w:lineRule="auto"/>
        <w:ind w:firstLine="420"/>
        <w:jc w:val="both"/>
        <w:rPr>
          <w:sz w:val="28"/>
          <w:szCs w:val="28"/>
          <w:lang w:eastAsia="ru-RU"/>
        </w:rPr>
      </w:pPr>
      <w:r>
        <w:rPr>
          <w:sz w:val="28"/>
          <w:szCs w:val="28"/>
          <w:lang w:eastAsia="ru-RU"/>
        </w:rPr>
        <w:t>В отчетном периоде</w:t>
      </w:r>
      <w:r w:rsidR="005630FD">
        <w:rPr>
          <w:sz w:val="28"/>
          <w:szCs w:val="28"/>
          <w:lang w:eastAsia="ru-RU"/>
        </w:rPr>
        <w:t xml:space="preserve"> была</w:t>
      </w:r>
      <w:r>
        <w:rPr>
          <w:sz w:val="28"/>
          <w:szCs w:val="28"/>
          <w:lang w:eastAsia="ru-RU"/>
        </w:rPr>
        <w:t xml:space="preserve"> </w:t>
      </w:r>
      <w:r w:rsidR="005D2201">
        <w:rPr>
          <w:sz w:val="28"/>
          <w:szCs w:val="28"/>
          <w:lang w:eastAsia="ru-RU"/>
        </w:rPr>
        <w:t>о</w:t>
      </w:r>
      <w:r w:rsidR="005D2201" w:rsidRPr="00DE4797">
        <w:rPr>
          <w:sz w:val="28"/>
          <w:szCs w:val="28"/>
          <w:lang w:eastAsia="ru-RU"/>
        </w:rPr>
        <w:t xml:space="preserve">рганизована работа, связанная с объявлением ФНПР 2017 года Годом профсоюзной информации, по формированию единого информационного пространства и созданию разветвленной информационной базы профсоюза. </w:t>
      </w:r>
      <w:r w:rsidR="005D2201" w:rsidRPr="00FF7985">
        <w:rPr>
          <w:sz w:val="28"/>
          <w:szCs w:val="28"/>
          <w:lang w:eastAsia="ru-RU"/>
        </w:rPr>
        <w:t>ЦК профсоюза у</w:t>
      </w:r>
      <w:r w:rsidR="005D2201" w:rsidRPr="00DE4797">
        <w:rPr>
          <w:sz w:val="28"/>
          <w:szCs w:val="28"/>
          <w:lang w:eastAsia="ru-RU"/>
        </w:rPr>
        <w:t>тверждены минимальные стандарты информационного обеспечения для первичных и территориальных организаций профсоюза</w:t>
      </w:r>
      <w:r w:rsidR="005D2201" w:rsidRPr="00F07916">
        <w:rPr>
          <w:sz w:val="28"/>
          <w:szCs w:val="28"/>
          <w:lang w:eastAsia="ru-RU"/>
        </w:rPr>
        <w:t xml:space="preserve">. Свердловская территориальная организация Профсоюза провела </w:t>
      </w:r>
      <w:r w:rsidR="005D2201" w:rsidRPr="00F07916">
        <w:rPr>
          <w:rFonts w:eastAsia="Calibri"/>
          <w:sz w:val="28"/>
          <w:szCs w:val="28"/>
        </w:rPr>
        <w:t>смотр-конкурс «На лучшую постановку информационной работы» среди первичных профсоюзных организаций: Отмечены две ППО за активную информационную работу:</w:t>
      </w:r>
    </w:p>
    <w:p w:rsidR="005D2201" w:rsidRPr="00F07916" w:rsidRDefault="005D2201" w:rsidP="00EA7B1B">
      <w:pPr>
        <w:spacing w:after="0" w:line="240" w:lineRule="auto"/>
        <w:ind w:firstLine="420"/>
        <w:jc w:val="both"/>
        <w:rPr>
          <w:color w:val="000000"/>
          <w:sz w:val="28"/>
          <w:szCs w:val="28"/>
        </w:rPr>
      </w:pPr>
      <w:r w:rsidRPr="00F07916">
        <w:rPr>
          <w:color w:val="000000"/>
          <w:sz w:val="28"/>
          <w:szCs w:val="28"/>
        </w:rPr>
        <w:t xml:space="preserve">- ППО «Свердловское областное объединение пассажирского </w:t>
      </w:r>
      <w:r w:rsidR="005630FD">
        <w:rPr>
          <w:color w:val="000000"/>
          <w:sz w:val="28"/>
          <w:szCs w:val="28"/>
        </w:rPr>
        <w:t>авто</w:t>
      </w:r>
      <w:r w:rsidRPr="00F07916">
        <w:rPr>
          <w:color w:val="000000"/>
          <w:sz w:val="28"/>
          <w:szCs w:val="28"/>
        </w:rPr>
        <w:t xml:space="preserve">транспорта» </w:t>
      </w:r>
    </w:p>
    <w:p w:rsidR="005D2201" w:rsidRPr="00F07916" w:rsidRDefault="005D2201" w:rsidP="00EA7B1B">
      <w:pPr>
        <w:spacing w:after="0" w:line="240" w:lineRule="auto"/>
        <w:ind w:firstLine="420"/>
        <w:jc w:val="both"/>
        <w:rPr>
          <w:color w:val="000000"/>
          <w:sz w:val="28"/>
          <w:szCs w:val="28"/>
        </w:rPr>
      </w:pPr>
      <w:r w:rsidRPr="00F07916">
        <w:rPr>
          <w:color w:val="000000"/>
          <w:sz w:val="28"/>
          <w:szCs w:val="28"/>
        </w:rPr>
        <w:t>- ППО «Орджоникидзевское троллейбусное депо ЕМУП «Трамвайно-троллейбусное управление».</w:t>
      </w:r>
    </w:p>
    <w:p w:rsidR="005D2201" w:rsidRDefault="005D2201" w:rsidP="00EA7B1B">
      <w:pPr>
        <w:spacing w:after="0" w:line="240" w:lineRule="auto"/>
        <w:ind w:firstLine="420"/>
        <w:jc w:val="both"/>
        <w:rPr>
          <w:color w:val="000000"/>
          <w:sz w:val="26"/>
          <w:szCs w:val="26"/>
        </w:rPr>
      </w:pPr>
    </w:p>
    <w:p w:rsidR="005D2201" w:rsidRPr="00B2528D" w:rsidRDefault="005D2201" w:rsidP="005D3394">
      <w:pPr>
        <w:widowControl w:val="0"/>
        <w:spacing w:after="0" w:line="240" w:lineRule="auto"/>
        <w:ind w:firstLine="420"/>
        <w:jc w:val="both"/>
        <w:rPr>
          <w:rFonts w:eastAsia="Calibri"/>
          <w:sz w:val="28"/>
          <w:szCs w:val="28"/>
        </w:rPr>
      </w:pPr>
      <w:r>
        <w:rPr>
          <w:color w:val="000000"/>
          <w:sz w:val="28"/>
          <w:szCs w:val="28"/>
          <w:lang w:eastAsia="ru-RU"/>
        </w:rPr>
        <w:t xml:space="preserve">Продолжился </w:t>
      </w:r>
      <w:r w:rsidRPr="00041DE9">
        <w:rPr>
          <w:color w:val="000000"/>
          <w:sz w:val="28"/>
          <w:szCs w:val="28"/>
          <w:lang w:eastAsia="ru-RU"/>
        </w:rPr>
        <w:t>выпуск агитационно-</w:t>
      </w:r>
      <w:r w:rsidR="005630FD" w:rsidRPr="00041DE9">
        <w:rPr>
          <w:color w:val="000000"/>
          <w:sz w:val="28"/>
          <w:szCs w:val="28"/>
          <w:lang w:eastAsia="ru-RU"/>
        </w:rPr>
        <w:t>пропагандисткой</w:t>
      </w:r>
      <w:r w:rsidRPr="00041DE9">
        <w:rPr>
          <w:color w:val="000000"/>
          <w:sz w:val="28"/>
          <w:szCs w:val="28"/>
          <w:lang w:eastAsia="ru-RU"/>
        </w:rPr>
        <w:t xml:space="preserve"> продукции</w:t>
      </w:r>
      <w:r>
        <w:rPr>
          <w:color w:val="000000"/>
          <w:sz w:val="28"/>
          <w:szCs w:val="28"/>
          <w:lang w:eastAsia="ru-RU"/>
        </w:rPr>
        <w:t xml:space="preserve"> (альбомы, календари, листовки)</w:t>
      </w:r>
      <w:r w:rsidR="005630FD">
        <w:rPr>
          <w:color w:val="000000"/>
          <w:sz w:val="28"/>
          <w:szCs w:val="28"/>
          <w:lang w:eastAsia="ru-RU"/>
        </w:rPr>
        <w:t xml:space="preserve">. Разработаны пособия: - «Твои трудовые права», </w:t>
      </w:r>
      <w:r w:rsidRPr="00B2528D">
        <w:rPr>
          <w:sz w:val="28"/>
          <w:szCs w:val="28"/>
          <w:lang w:eastAsia="ru-RU"/>
        </w:rPr>
        <w:t xml:space="preserve">«Мы </w:t>
      </w:r>
      <w:r w:rsidRPr="00B2528D">
        <w:rPr>
          <w:sz w:val="28"/>
          <w:szCs w:val="28"/>
          <w:lang w:eastAsia="ru-RU"/>
        </w:rPr>
        <w:lastRenderedPageBreak/>
        <w:t xml:space="preserve">приглашаем вступить в профсоюз», </w:t>
      </w:r>
      <w:r w:rsidR="005630FD">
        <w:rPr>
          <w:sz w:val="28"/>
          <w:szCs w:val="28"/>
          <w:lang w:eastAsia="ru-RU"/>
        </w:rPr>
        <w:t>п</w:t>
      </w:r>
      <w:r w:rsidR="005630FD" w:rsidRPr="00B2528D">
        <w:rPr>
          <w:sz w:val="28"/>
          <w:szCs w:val="28"/>
          <w:lang w:eastAsia="ru-RU"/>
        </w:rPr>
        <w:t>особие по Информационной работе</w:t>
      </w:r>
      <w:r w:rsidR="005630FD">
        <w:rPr>
          <w:sz w:val="28"/>
          <w:szCs w:val="28"/>
          <w:lang w:eastAsia="ru-RU"/>
        </w:rPr>
        <w:t xml:space="preserve">; - </w:t>
      </w:r>
      <w:r w:rsidR="005630FD">
        <w:rPr>
          <w:rFonts w:eastAsia="Calibri"/>
          <w:sz w:val="28"/>
          <w:szCs w:val="28"/>
        </w:rPr>
        <w:t>а</w:t>
      </w:r>
      <w:r w:rsidRPr="00B2528D">
        <w:rPr>
          <w:rFonts w:eastAsia="Calibri"/>
          <w:sz w:val="28"/>
          <w:szCs w:val="28"/>
        </w:rPr>
        <w:t>гитационные листовки «Что дает членство в Профсоюзе»</w:t>
      </w:r>
      <w:r w:rsidR="005630FD">
        <w:rPr>
          <w:rFonts w:eastAsia="Calibri"/>
          <w:sz w:val="28"/>
          <w:szCs w:val="28"/>
        </w:rPr>
        <w:t>,</w:t>
      </w:r>
      <w:r w:rsidRPr="00B2528D">
        <w:rPr>
          <w:rFonts w:eastAsia="Calibri"/>
          <w:sz w:val="28"/>
          <w:szCs w:val="28"/>
        </w:rPr>
        <w:t xml:space="preserve"> «Профсоюз нужен тебе»</w:t>
      </w:r>
      <w:r w:rsidR="005630FD">
        <w:rPr>
          <w:rFonts w:eastAsia="Calibri"/>
          <w:sz w:val="28"/>
          <w:szCs w:val="28"/>
        </w:rPr>
        <w:t>,</w:t>
      </w:r>
      <w:r w:rsidRPr="00B2528D">
        <w:rPr>
          <w:rFonts w:eastAsia="Calibri"/>
          <w:sz w:val="28"/>
          <w:szCs w:val="28"/>
        </w:rPr>
        <w:t xml:space="preserve"> «Твои права при несчастном случае на производстве» </w:t>
      </w:r>
      <w:r w:rsidR="005630FD" w:rsidRPr="00B2528D">
        <w:rPr>
          <w:rFonts w:eastAsia="Calibri"/>
          <w:sz w:val="28"/>
          <w:szCs w:val="28"/>
        </w:rPr>
        <w:t>и др.</w:t>
      </w:r>
    </w:p>
    <w:p w:rsidR="005D3394" w:rsidRDefault="005D3394" w:rsidP="00EA7B1B">
      <w:pPr>
        <w:tabs>
          <w:tab w:val="num" w:pos="1364"/>
        </w:tabs>
        <w:spacing w:after="0" w:line="240" w:lineRule="auto"/>
        <w:ind w:firstLine="420"/>
        <w:jc w:val="both"/>
        <w:rPr>
          <w:rFonts w:eastAsia="Calibri"/>
          <w:sz w:val="28"/>
          <w:szCs w:val="28"/>
        </w:rPr>
      </w:pPr>
    </w:p>
    <w:p w:rsidR="005D3394" w:rsidRDefault="005D2201" w:rsidP="00EA7B1B">
      <w:pPr>
        <w:tabs>
          <w:tab w:val="num" w:pos="1364"/>
        </w:tabs>
        <w:spacing w:after="0" w:line="240" w:lineRule="auto"/>
        <w:ind w:firstLine="420"/>
        <w:jc w:val="both"/>
        <w:rPr>
          <w:sz w:val="28"/>
          <w:szCs w:val="28"/>
        </w:rPr>
      </w:pPr>
      <w:r>
        <w:rPr>
          <w:rFonts w:eastAsia="Calibri"/>
          <w:sz w:val="28"/>
          <w:szCs w:val="28"/>
        </w:rPr>
        <w:t>В 2017 году о</w:t>
      </w:r>
      <w:r w:rsidRPr="00B2528D">
        <w:rPr>
          <w:color w:val="000000"/>
          <w:sz w:val="28"/>
          <w:szCs w:val="28"/>
        </w:rPr>
        <w:t>рганизована годовая подписка центральной профсоюзной газеты «Солидарность» первичным профсоюзным организациям,  выполняющих решение Съезда Профсоюза по перечислению профсоюзных взносов в вышестоящие профсоюзные органы, по принципу:  1 п</w:t>
      </w:r>
      <w:r>
        <w:rPr>
          <w:color w:val="000000"/>
          <w:sz w:val="28"/>
          <w:szCs w:val="28"/>
        </w:rPr>
        <w:t xml:space="preserve">одписка на 100 членов профсоюза - </w:t>
      </w:r>
      <w:r w:rsidRPr="00B2528D">
        <w:rPr>
          <w:sz w:val="28"/>
          <w:szCs w:val="28"/>
        </w:rPr>
        <w:t xml:space="preserve">на </w:t>
      </w:r>
      <w:r w:rsidRPr="00B2528D">
        <w:rPr>
          <w:sz w:val="28"/>
          <w:szCs w:val="28"/>
          <w:lang w:val="en-US"/>
        </w:rPr>
        <w:t>I</w:t>
      </w:r>
      <w:r w:rsidRPr="00B2528D">
        <w:rPr>
          <w:sz w:val="28"/>
          <w:szCs w:val="28"/>
        </w:rPr>
        <w:t xml:space="preserve"> полугодие (13 экз. -18477 руб.) и </w:t>
      </w:r>
      <w:r w:rsidRPr="00B2528D">
        <w:rPr>
          <w:sz w:val="28"/>
          <w:szCs w:val="28"/>
          <w:lang w:val="en-US"/>
        </w:rPr>
        <w:t>II</w:t>
      </w:r>
      <w:r w:rsidRPr="00B2528D">
        <w:rPr>
          <w:sz w:val="28"/>
          <w:szCs w:val="28"/>
        </w:rPr>
        <w:t xml:space="preserve">-полугодие (15 экз. – 30337-92 руб.). </w:t>
      </w:r>
    </w:p>
    <w:p w:rsidR="005D2201" w:rsidRPr="00B2528D" w:rsidRDefault="005D3394" w:rsidP="00EA7B1B">
      <w:pPr>
        <w:tabs>
          <w:tab w:val="num" w:pos="1364"/>
        </w:tabs>
        <w:spacing w:after="0" w:line="240" w:lineRule="auto"/>
        <w:ind w:firstLine="420"/>
        <w:jc w:val="both"/>
        <w:rPr>
          <w:rFonts w:eastAsia="Calibri"/>
          <w:sz w:val="28"/>
          <w:szCs w:val="28"/>
        </w:rPr>
      </w:pPr>
      <w:r>
        <w:rPr>
          <w:sz w:val="28"/>
          <w:szCs w:val="28"/>
        </w:rPr>
        <w:t>В 2019, 2020 гг. продолжилась подписка на электронное издание газеты «Солидарность».</w:t>
      </w:r>
    </w:p>
    <w:p w:rsidR="005D3394" w:rsidRDefault="005D3394" w:rsidP="00EA7B1B">
      <w:pPr>
        <w:shd w:val="clear" w:color="auto" w:fill="FFFFFF"/>
        <w:spacing w:after="0" w:line="240" w:lineRule="auto"/>
        <w:ind w:firstLine="420"/>
        <w:jc w:val="both"/>
        <w:rPr>
          <w:bCs/>
          <w:sz w:val="28"/>
          <w:szCs w:val="28"/>
        </w:rPr>
      </w:pPr>
    </w:p>
    <w:p w:rsidR="00D27115" w:rsidRDefault="00D27115" w:rsidP="00D27115">
      <w:pPr>
        <w:spacing w:after="0" w:line="240" w:lineRule="auto"/>
        <w:ind w:firstLine="420"/>
        <w:jc w:val="both"/>
        <w:rPr>
          <w:sz w:val="28"/>
        </w:rPr>
      </w:pPr>
      <w:r>
        <w:rPr>
          <w:sz w:val="28"/>
        </w:rPr>
        <w:t>В Смотре</w:t>
      </w:r>
      <w:r w:rsidRPr="00204914">
        <w:rPr>
          <w:sz w:val="28"/>
        </w:rPr>
        <w:t>-конкурс</w:t>
      </w:r>
      <w:r>
        <w:rPr>
          <w:sz w:val="28"/>
        </w:rPr>
        <w:t>е</w:t>
      </w:r>
      <w:r w:rsidRPr="00204914">
        <w:rPr>
          <w:sz w:val="28"/>
        </w:rPr>
        <w:t xml:space="preserve"> на лучшую организацию информацио</w:t>
      </w:r>
      <w:r>
        <w:rPr>
          <w:sz w:val="28"/>
        </w:rPr>
        <w:t xml:space="preserve">нной и пропагандистской работы, организованным </w:t>
      </w:r>
      <w:r w:rsidRPr="00204914">
        <w:rPr>
          <w:sz w:val="28"/>
        </w:rPr>
        <w:t>ЦК Профсоюза</w:t>
      </w:r>
      <w:r>
        <w:rPr>
          <w:sz w:val="28"/>
        </w:rPr>
        <w:t xml:space="preserve"> (конкурс был так же проведен в рамках Года профсоюзной информации), Свердловская ТОП была отмечена дипломом за ТРЕТЬЕ место. </w:t>
      </w:r>
    </w:p>
    <w:p w:rsidR="00D27115" w:rsidRPr="00204914" w:rsidRDefault="00D27115" w:rsidP="00D27115">
      <w:pPr>
        <w:spacing w:after="0" w:line="240" w:lineRule="auto"/>
        <w:ind w:firstLine="420"/>
        <w:jc w:val="both"/>
        <w:rPr>
          <w:sz w:val="28"/>
        </w:rPr>
      </w:pPr>
    </w:p>
    <w:p w:rsidR="00D9438A" w:rsidRDefault="00D9438A" w:rsidP="00D9438A">
      <w:pPr>
        <w:spacing w:after="0" w:line="240" w:lineRule="auto"/>
        <w:ind w:firstLine="420"/>
        <w:jc w:val="both"/>
        <w:rPr>
          <w:color w:val="000000"/>
          <w:sz w:val="28"/>
          <w:szCs w:val="28"/>
          <w:lang w:eastAsia="ru-RU"/>
        </w:rPr>
      </w:pPr>
      <w:r>
        <w:rPr>
          <w:bCs/>
          <w:sz w:val="28"/>
          <w:szCs w:val="28"/>
        </w:rPr>
        <w:t xml:space="preserve">В целях пропаганды профсоюзного движения в рамках Года профсоюзной информации проведен </w:t>
      </w:r>
      <w:r w:rsidR="005D2201" w:rsidRPr="00CF6555">
        <w:rPr>
          <w:bCs/>
          <w:sz w:val="28"/>
          <w:szCs w:val="28"/>
        </w:rPr>
        <w:t>Областно</w:t>
      </w:r>
      <w:r w:rsidR="005D2201">
        <w:rPr>
          <w:bCs/>
          <w:sz w:val="28"/>
          <w:szCs w:val="28"/>
        </w:rPr>
        <w:t>й</w:t>
      </w:r>
      <w:r w:rsidR="005D2201" w:rsidRPr="00CF6555">
        <w:rPr>
          <w:bCs/>
          <w:sz w:val="28"/>
          <w:szCs w:val="28"/>
        </w:rPr>
        <w:t xml:space="preserve"> конкурс профсоюзного видеоролика</w:t>
      </w:r>
      <w:r>
        <w:rPr>
          <w:bCs/>
          <w:sz w:val="28"/>
          <w:szCs w:val="28"/>
        </w:rPr>
        <w:t xml:space="preserve">. </w:t>
      </w:r>
      <w:r w:rsidRPr="00CF6555">
        <w:rPr>
          <w:color w:val="000000"/>
          <w:sz w:val="28"/>
          <w:szCs w:val="28"/>
          <w:lang w:eastAsia="ru-RU"/>
        </w:rPr>
        <w:t>Работы размещены на сайте обкома профсоюза в разделе «Наше творчество» (</w:t>
      </w:r>
      <w:hyperlink r:id="rId9" w:history="1">
        <w:r w:rsidRPr="00CF6555">
          <w:rPr>
            <w:rStyle w:val="a7"/>
            <w:sz w:val="28"/>
            <w:szCs w:val="28"/>
          </w:rPr>
          <w:t>http://stoprofavtodor.ru/tvorchestvo/prof-video2017</w:t>
        </w:r>
      </w:hyperlink>
      <w:r w:rsidRPr="00CF6555">
        <w:rPr>
          <w:color w:val="000000"/>
          <w:sz w:val="28"/>
          <w:szCs w:val="28"/>
          <w:lang w:eastAsia="ru-RU"/>
        </w:rPr>
        <w:t>)</w:t>
      </w:r>
      <w:r>
        <w:rPr>
          <w:color w:val="000000"/>
          <w:sz w:val="28"/>
          <w:szCs w:val="28"/>
          <w:lang w:eastAsia="ru-RU"/>
        </w:rPr>
        <w:t>.</w:t>
      </w:r>
      <w:r w:rsidR="00DB6308">
        <w:rPr>
          <w:color w:val="000000"/>
          <w:sz w:val="28"/>
          <w:szCs w:val="28"/>
          <w:lang w:eastAsia="ru-RU"/>
        </w:rPr>
        <w:t xml:space="preserve"> </w:t>
      </w:r>
    </w:p>
    <w:p w:rsidR="005D2201" w:rsidRPr="00CF6555" w:rsidRDefault="00D9438A" w:rsidP="00EA7B1B">
      <w:pPr>
        <w:shd w:val="clear" w:color="auto" w:fill="FFFFFF"/>
        <w:spacing w:after="0" w:line="240" w:lineRule="auto"/>
        <w:ind w:firstLine="420"/>
        <w:jc w:val="both"/>
        <w:rPr>
          <w:sz w:val="28"/>
          <w:szCs w:val="28"/>
          <w:lang w:eastAsia="ru-RU"/>
        </w:rPr>
      </w:pPr>
      <w:r>
        <w:rPr>
          <w:bCs/>
          <w:sz w:val="28"/>
          <w:szCs w:val="28"/>
        </w:rPr>
        <w:t xml:space="preserve">Участвовали: </w:t>
      </w:r>
    </w:p>
    <w:p w:rsidR="00D9438A" w:rsidRDefault="005D2201" w:rsidP="00EA7B1B">
      <w:pPr>
        <w:spacing w:after="0" w:line="240" w:lineRule="auto"/>
        <w:ind w:firstLine="420"/>
        <w:jc w:val="both"/>
        <w:rPr>
          <w:color w:val="000000"/>
          <w:sz w:val="28"/>
          <w:szCs w:val="28"/>
          <w:shd w:val="clear" w:color="auto" w:fill="FFFFFF"/>
        </w:rPr>
      </w:pPr>
      <w:r>
        <w:rPr>
          <w:color w:val="000000"/>
          <w:sz w:val="28"/>
          <w:szCs w:val="28"/>
          <w:shd w:val="clear" w:color="auto" w:fill="FFFFFF"/>
        </w:rPr>
        <w:t>- Гущин</w:t>
      </w:r>
      <w:r w:rsidR="00D9438A">
        <w:rPr>
          <w:color w:val="000000"/>
          <w:sz w:val="28"/>
          <w:szCs w:val="28"/>
          <w:shd w:val="clear" w:color="auto" w:fill="FFFFFF"/>
        </w:rPr>
        <w:t>а</w:t>
      </w:r>
      <w:r w:rsidRPr="00CF6555">
        <w:rPr>
          <w:color w:val="000000"/>
          <w:sz w:val="28"/>
          <w:szCs w:val="28"/>
          <w:shd w:val="clear" w:color="auto" w:fill="FFFFFF"/>
        </w:rPr>
        <w:t xml:space="preserve"> Галин, </w:t>
      </w:r>
      <w:r>
        <w:rPr>
          <w:color w:val="000000"/>
          <w:sz w:val="28"/>
          <w:szCs w:val="28"/>
          <w:shd w:val="clear" w:color="auto" w:fill="FFFFFF"/>
        </w:rPr>
        <w:t>б</w:t>
      </w:r>
      <w:r w:rsidRPr="00CF6555">
        <w:rPr>
          <w:color w:val="000000"/>
          <w:sz w:val="28"/>
          <w:szCs w:val="28"/>
          <w:shd w:val="clear" w:color="auto" w:fill="FFFFFF"/>
        </w:rPr>
        <w:t>илетн</w:t>
      </w:r>
      <w:r w:rsidR="00D9438A">
        <w:rPr>
          <w:color w:val="000000"/>
          <w:sz w:val="28"/>
          <w:szCs w:val="28"/>
          <w:shd w:val="clear" w:color="auto" w:fill="FFFFFF"/>
        </w:rPr>
        <w:t>ый</w:t>
      </w:r>
      <w:r w:rsidRPr="00CF6555">
        <w:rPr>
          <w:color w:val="000000"/>
          <w:sz w:val="28"/>
          <w:szCs w:val="28"/>
          <w:shd w:val="clear" w:color="auto" w:fill="FFFFFF"/>
        </w:rPr>
        <w:t xml:space="preserve"> кассир автопредприяти</w:t>
      </w:r>
      <w:r>
        <w:rPr>
          <w:color w:val="000000"/>
          <w:sz w:val="28"/>
          <w:szCs w:val="28"/>
          <w:shd w:val="clear" w:color="auto" w:fill="FFFFFF"/>
        </w:rPr>
        <w:t>я</w:t>
      </w:r>
      <w:r w:rsidRPr="00CF6555">
        <w:rPr>
          <w:color w:val="000000"/>
          <w:sz w:val="28"/>
          <w:szCs w:val="28"/>
          <w:shd w:val="clear" w:color="auto" w:fill="FFFFFF"/>
        </w:rPr>
        <w:t xml:space="preserve"> №</w:t>
      </w:r>
      <w:r>
        <w:rPr>
          <w:color w:val="000000"/>
          <w:sz w:val="28"/>
          <w:szCs w:val="28"/>
          <w:shd w:val="clear" w:color="auto" w:fill="FFFFFF"/>
        </w:rPr>
        <w:t xml:space="preserve"> </w:t>
      </w:r>
      <w:r w:rsidRPr="00CF6555">
        <w:rPr>
          <w:color w:val="000000"/>
          <w:sz w:val="28"/>
          <w:szCs w:val="28"/>
          <w:shd w:val="clear" w:color="auto" w:fill="FFFFFF"/>
        </w:rPr>
        <w:t>3 ЕМУП "МОАП"</w:t>
      </w:r>
      <w:r w:rsidR="00D9438A">
        <w:rPr>
          <w:color w:val="000000"/>
          <w:sz w:val="28"/>
          <w:szCs w:val="28"/>
          <w:shd w:val="clear" w:color="auto" w:fill="FFFFFF"/>
        </w:rPr>
        <w:t xml:space="preserve">; </w:t>
      </w:r>
    </w:p>
    <w:p w:rsidR="005D2201" w:rsidRPr="00CF6555" w:rsidRDefault="005D2201" w:rsidP="00EA7B1B">
      <w:pPr>
        <w:spacing w:after="0" w:line="240" w:lineRule="auto"/>
        <w:ind w:firstLine="420"/>
        <w:jc w:val="both"/>
        <w:rPr>
          <w:color w:val="000000"/>
          <w:sz w:val="28"/>
          <w:szCs w:val="28"/>
        </w:rPr>
      </w:pPr>
      <w:r w:rsidRPr="00CF6555">
        <w:rPr>
          <w:color w:val="000000"/>
          <w:sz w:val="28"/>
          <w:szCs w:val="28"/>
          <w:lang w:eastAsia="ru-RU"/>
        </w:rPr>
        <w:t xml:space="preserve">- </w:t>
      </w:r>
      <w:r w:rsidRPr="00CF6555">
        <w:rPr>
          <w:color w:val="000000"/>
          <w:sz w:val="28"/>
          <w:szCs w:val="28"/>
        </w:rPr>
        <w:t>Нелин</w:t>
      </w:r>
      <w:r w:rsidR="00D9438A">
        <w:rPr>
          <w:color w:val="000000"/>
          <w:sz w:val="28"/>
          <w:szCs w:val="28"/>
        </w:rPr>
        <w:t>а</w:t>
      </w:r>
      <w:r w:rsidRPr="00CF6555">
        <w:rPr>
          <w:color w:val="000000"/>
          <w:sz w:val="28"/>
          <w:szCs w:val="28"/>
        </w:rPr>
        <w:t xml:space="preserve"> Екатерин</w:t>
      </w:r>
      <w:r w:rsidR="00D9438A">
        <w:rPr>
          <w:color w:val="000000"/>
          <w:sz w:val="28"/>
          <w:szCs w:val="28"/>
        </w:rPr>
        <w:t>а</w:t>
      </w:r>
      <w:r w:rsidRPr="00CF6555">
        <w:rPr>
          <w:color w:val="000000"/>
          <w:sz w:val="28"/>
          <w:szCs w:val="28"/>
        </w:rPr>
        <w:t>, пресс-секретар</w:t>
      </w:r>
      <w:r w:rsidR="00D9438A">
        <w:rPr>
          <w:color w:val="000000"/>
          <w:sz w:val="28"/>
          <w:szCs w:val="28"/>
        </w:rPr>
        <w:t>ь</w:t>
      </w:r>
      <w:r w:rsidRPr="00CF6555">
        <w:rPr>
          <w:color w:val="000000"/>
          <w:sz w:val="28"/>
          <w:szCs w:val="28"/>
        </w:rPr>
        <w:t xml:space="preserve"> </w:t>
      </w:r>
      <w:r w:rsidR="00D9438A">
        <w:rPr>
          <w:color w:val="000000"/>
          <w:sz w:val="28"/>
          <w:szCs w:val="28"/>
        </w:rPr>
        <w:t xml:space="preserve">ГУП СО </w:t>
      </w:r>
      <w:r w:rsidRPr="00CF6555">
        <w:rPr>
          <w:color w:val="000000"/>
          <w:sz w:val="28"/>
          <w:szCs w:val="28"/>
        </w:rPr>
        <w:t>"Свердловское областное объединение пассажирского автотранспорта"</w:t>
      </w:r>
      <w:r>
        <w:rPr>
          <w:color w:val="000000"/>
          <w:sz w:val="28"/>
          <w:szCs w:val="28"/>
        </w:rPr>
        <w:t>;</w:t>
      </w:r>
    </w:p>
    <w:p w:rsidR="00D9438A" w:rsidRDefault="005D2201" w:rsidP="00EA7B1B">
      <w:pPr>
        <w:spacing w:after="0" w:line="240" w:lineRule="auto"/>
        <w:ind w:firstLine="420"/>
        <w:jc w:val="both"/>
        <w:rPr>
          <w:color w:val="000000"/>
          <w:sz w:val="28"/>
          <w:szCs w:val="28"/>
        </w:rPr>
      </w:pPr>
      <w:r>
        <w:rPr>
          <w:color w:val="000000"/>
          <w:sz w:val="28"/>
          <w:szCs w:val="28"/>
        </w:rPr>
        <w:t xml:space="preserve">- </w:t>
      </w:r>
      <w:r w:rsidRPr="00CF6555">
        <w:rPr>
          <w:color w:val="000000"/>
          <w:sz w:val="28"/>
          <w:szCs w:val="28"/>
        </w:rPr>
        <w:t>Фетисов Серге</w:t>
      </w:r>
      <w:r w:rsidR="00D9438A">
        <w:rPr>
          <w:color w:val="000000"/>
          <w:sz w:val="28"/>
          <w:szCs w:val="28"/>
        </w:rPr>
        <w:t>й</w:t>
      </w:r>
      <w:r w:rsidRPr="00CF6555">
        <w:rPr>
          <w:color w:val="000000"/>
          <w:sz w:val="28"/>
          <w:szCs w:val="28"/>
        </w:rPr>
        <w:t xml:space="preserve"> </w:t>
      </w:r>
      <w:r w:rsidRPr="00F36C69">
        <w:rPr>
          <w:i/>
          <w:color w:val="000000"/>
          <w:sz w:val="28"/>
          <w:szCs w:val="28"/>
        </w:rPr>
        <w:t>(и компани</w:t>
      </w:r>
      <w:r w:rsidR="00DB6308">
        <w:rPr>
          <w:i/>
          <w:color w:val="000000"/>
          <w:sz w:val="28"/>
          <w:szCs w:val="28"/>
        </w:rPr>
        <w:t>я</w:t>
      </w:r>
      <w:r w:rsidRPr="00F36C69">
        <w:rPr>
          <w:i/>
          <w:color w:val="000000"/>
          <w:sz w:val="28"/>
          <w:szCs w:val="28"/>
        </w:rPr>
        <w:t>)</w:t>
      </w:r>
      <w:r w:rsidRPr="00CF6555">
        <w:rPr>
          <w:color w:val="000000"/>
          <w:sz w:val="28"/>
          <w:szCs w:val="28"/>
        </w:rPr>
        <w:t xml:space="preserve">, </w:t>
      </w:r>
      <w:r>
        <w:rPr>
          <w:color w:val="000000"/>
          <w:sz w:val="28"/>
          <w:szCs w:val="28"/>
        </w:rPr>
        <w:t>в</w:t>
      </w:r>
      <w:r w:rsidRPr="00CF6555">
        <w:rPr>
          <w:color w:val="000000"/>
          <w:sz w:val="28"/>
          <w:szCs w:val="28"/>
        </w:rPr>
        <w:t>одител</w:t>
      </w:r>
      <w:r w:rsidR="00D9438A">
        <w:rPr>
          <w:color w:val="000000"/>
          <w:sz w:val="28"/>
          <w:szCs w:val="28"/>
        </w:rPr>
        <w:t>ь</w:t>
      </w:r>
      <w:r w:rsidRPr="00CF6555">
        <w:rPr>
          <w:color w:val="000000"/>
          <w:sz w:val="28"/>
          <w:szCs w:val="28"/>
        </w:rPr>
        <w:t xml:space="preserve"> трамвая Западно</w:t>
      </w:r>
      <w:r>
        <w:rPr>
          <w:color w:val="000000"/>
          <w:sz w:val="28"/>
          <w:szCs w:val="28"/>
        </w:rPr>
        <w:t>го</w:t>
      </w:r>
      <w:r w:rsidRPr="00CF6555">
        <w:rPr>
          <w:color w:val="000000"/>
          <w:sz w:val="28"/>
          <w:szCs w:val="28"/>
        </w:rPr>
        <w:t xml:space="preserve"> </w:t>
      </w:r>
      <w:r>
        <w:rPr>
          <w:color w:val="000000"/>
          <w:sz w:val="28"/>
          <w:szCs w:val="28"/>
        </w:rPr>
        <w:t>т</w:t>
      </w:r>
      <w:r w:rsidRPr="00CF6555">
        <w:rPr>
          <w:color w:val="000000"/>
          <w:sz w:val="28"/>
          <w:szCs w:val="28"/>
        </w:rPr>
        <w:t>рамвайно</w:t>
      </w:r>
      <w:r>
        <w:rPr>
          <w:color w:val="000000"/>
          <w:sz w:val="28"/>
          <w:szCs w:val="28"/>
        </w:rPr>
        <w:t>го</w:t>
      </w:r>
      <w:r w:rsidRPr="00CF6555">
        <w:rPr>
          <w:color w:val="000000"/>
          <w:sz w:val="28"/>
          <w:szCs w:val="28"/>
        </w:rPr>
        <w:t xml:space="preserve"> </w:t>
      </w:r>
      <w:r>
        <w:rPr>
          <w:color w:val="000000"/>
          <w:sz w:val="28"/>
          <w:szCs w:val="28"/>
        </w:rPr>
        <w:t>д</w:t>
      </w:r>
      <w:r w:rsidRPr="00CF6555">
        <w:rPr>
          <w:color w:val="000000"/>
          <w:sz w:val="28"/>
          <w:szCs w:val="28"/>
        </w:rPr>
        <w:t>епо</w:t>
      </w:r>
      <w:r>
        <w:rPr>
          <w:color w:val="000000"/>
          <w:sz w:val="28"/>
          <w:szCs w:val="28"/>
        </w:rPr>
        <w:t xml:space="preserve"> </w:t>
      </w:r>
      <w:r w:rsidRPr="00CF6555">
        <w:rPr>
          <w:color w:val="000000"/>
          <w:sz w:val="28"/>
          <w:szCs w:val="28"/>
        </w:rPr>
        <w:t>ЕМУП “ТТУ”</w:t>
      </w:r>
      <w:r>
        <w:rPr>
          <w:color w:val="000000"/>
          <w:sz w:val="28"/>
          <w:szCs w:val="28"/>
        </w:rPr>
        <w:t>.</w:t>
      </w:r>
      <w:r w:rsidRPr="00CF6555">
        <w:rPr>
          <w:color w:val="000000"/>
          <w:sz w:val="28"/>
          <w:szCs w:val="28"/>
        </w:rPr>
        <w:t xml:space="preserve"> </w:t>
      </w:r>
      <w:r w:rsidR="00D9438A">
        <w:rPr>
          <w:color w:val="000000"/>
          <w:sz w:val="28"/>
          <w:szCs w:val="28"/>
          <w:lang w:eastAsia="ru-RU"/>
        </w:rPr>
        <w:t xml:space="preserve">Видеоролик </w:t>
      </w:r>
      <w:r w:rsidR="00D9438A" w:rsidRPr="00641E13">
        <w:rPr>
          <w:color w:val="000000"/>
          <w:sz w:val="28"/>
          <w:szCs w:val="28"/>
        </w:rPr>
        <w:t>Фетисова Сергея</w:t>
      </w:r>
      <w:r w:rsidR="00D9438A">
        <w:rPr>
          <w:color w:val="000000"/>
          <w:sz w:val="28"/>
          <w:szCs w:val="28"/>
        </w:rPr>
        <w:t xml:space="preserve"> признан лучшим. Участники конкурса отмечены денежным вознаграждением. </w:t>
      </w:r>
    </w:p>
    <w:p w:rsidR="00D9438A" w:rsidRDefault="00D9438A" w:rsidP="00E774D0">
      <w:pPr>
        <w:spacing w:after="0" w:line="240" w:lineRule="auto"/>
        <w:jc w:val="both"/>
        <w:rPr>
          <w:b/>
          <w:sz w:val="26"/>
          <w:szCs w:val="26"/>
          <w:highlight w:val="yellow"/>
        </w:rPr>
      </w:pPr>
    </w:p>
    <w:p w:rsidR="00D9438A" w:rsidRDefault="00D9438A" w:rsidP="00DB6308">
      <w:pPr>
        <w:spacing w:after="0" w:line="240" w:lineRule="auto"/>
        <w:ind w:firstLine="420"/>
        <w:jc w:val="both"/>
        <w:rPr>
          <w:bCs/>
          <w:sz w:val="28"/>
          <w:szCs w:val="28"/>
        </w:rPr>
      </w:pPr>
      <w:r>
        <w:rPr>
          <w:bCs/>
          <w:sz w:val="28"/>
          <w:szCs w:val="28"/>
        </w:rPr>
        <w:t>А</w:t>
      </w:r>
      <w:r w:rsidR="00E774D0" w:rsidRPr="00D9438A">
        <w:rPr>
          <w:bCs/>
          <w:sz w:val="28"/>
          <w:szCs w:val="28"/>
        </w:rPr>
        <w:t>ктивно сотрудничае</w:t>
      </w:r>
      <w:r>
        <w:rPr>
          <w:bCs/>
          <w:sz w:val="28"/>
          <w:szCs w:val="28"/>
        </w:rPr>
        <w:t>м</w:t>
      </w:r>
      <w:r w:rsidR="00E774D0" w:rsidRPr="00D9438A">
        <w:rPr>
          <w:bCs/>
          <w:sz w:val="28"/>
          <w:szCs w:val="28"/>
        </w:rPr>
        <w:t xml:space="preserve"> с пресс службой «ВЕСТНИК ПРОФСОЮЗОВ» Федерации профсоюзов Свердловской области</w:t>
      </w:r>
      <w:r>
        <w:rPr>
          <w:bCs/>
          <w:sz w:val="28"/>
          <w:szCs w:val="28"/>
        </w:rPr>
        <w:t>, с</w:t>
      </w:r>
      <w:r w:rsidRPr="00D9438A">
        <w:rPr>
          <w:bCs/>
          <w:sz w:val="28"/>
          <w:szCs w:val="28"/>
        </w:rPr>
        <w:t xml:space="preserve"> газетой «СОЛИДАРНОСТЬ» Федерации независимых профсоюзов Свердловской области, газетой «Единство» ЦК Профсоюза.  </w:t>
      </w:r>
      <w:r>
        <w:rPr>
          <w:bCs/>
          <w:sz w:val="28"/>
          <w:szCs w:val="28"/>
        </w:rPr>
        <w:t xml:space="preserve">Информация о работе Свердловской ТОП размещается на </w:t>
      </w:r>
      <w:r w:rsidR="00E774D0" w:rsidRPr="00D9438A">
        <w:rPr>
          <w:bCs/>
          <w:sz w:val="28"/>
          <w:szCs w:val="28"/>
        </w:rPr>
        <w:t>сайте Федерации профсоюзов Свердловской области и в печатных изданиях</w:t>
      </w:r>
      <w:r>
        <w:rPr>
          <w:bCs/>
          <w:sz w:val="28"/>
          <w:szCs w:val="28"/>
        </w:rPr>
        <w:t xml:space="preserve"> профсоюзных газет.</w:t>
      </w:r>
    </w:p>
    <w:p w:rsidR="00E774D0" w:rsidRPr="00D9438A" w:rsidRDefault="00E774D0" w:rsidP="00E774D0">
      <w:pPr>
        <w:spacing w:after="0" w:line="240" w:lineRule="auto"/>
        <w:jc w:val="both"/>
        <w:rPr>
          <w:b/>
          <w:sz w:val="28"/>
          <w:szCs w:val="28"/>
        </w:rPr>
      </w:pPr>
    </w:p>
    <w:p w:rsidR="005D2201" w:rsidRPr="00C47B6C" w:rsidRDefault="005D2201" w:rsidP="00DB6308">
      <w:pPr>
        <w:widowControl w:val="0"/>
        <w:tabs>
          <w:tab w:val="num" w:pos="851"/>
        </w:tabs>
        <w:spacing w:after="0" w:line="240" w:lineRule="auto"/>
        <w:ind w:left="420"/>
        <w:jc w:val="both"/>
        <w:rPr>
          <w:b/>
          <w:color w:val="000000"/>
          <w:sz w:val="28"/>
          <w:szCs w:val="28"/>
        </w:rPr>
      </w:pPr>
      <w:r w:rsidRPr="00C47B6C">
        <w:rPr>
          <w:b/>
          <w:color w:val="000000"/>
          <w:sz w:val="28"/>
          <w:szCs w:val="28"/>
        </w:rPr>
        <w:t>Большая работа проведена комитетами Профсоюза всех уровней по подготовке к празднованию 100-летия Профсоюза.</w:t>
      </w:r>
    </w:p>
    <w:p w:rsidR="005D2201" w:rsidRPr="00C47B6C" w:rsidRDefault="00D9438A" w:rsidP="005D2201">
      <w:pPr>
        <w:widowControl w:val="0"/>
        <w:tabs>
          <w:tab w:val="num" w:pos="851"/>
        </w:tabs>
        <w:spacing w:after="0" w:line="240" w:lineRule="auto"/>
        <w:jc w:val="both"/>
        <w:rPr>
          <w:color w:val="000000"/>
          <w:sz w:val="28"/>
          <w:szCs w:val="28"/>
        </w:rPr>
      </w:pPr>
      <w:r>
        <w:rPr>
          <w:color w:val="000000"/>
          <w:sz w:val="28"/>
          <w:szCs w:val="28"/>
        </w:rPr>
        <w:tab/>
      </w:r>
      <w:r w:rsidR="005D2201" w:rsidRPr="00C47B6C">
        <w:rPr>
          <w:color w:val="000000"/>
          <w:sz w:val="28"/>
          <w:szCs w:val="28"/>
        </w:rPr>
        <w:t>Разработаны и изготовлены Юбилейные медали, Почетные грамоты, Благ</w:t>
      </w:r>
      <w:r w:rsidR="005D2201">
        <w:rPr>
          <w:color w:val="000000"/>
          <w:sz w:val="28"/>
          <w:szCs w:val="28"/>
        </w:rPr>
        <w:t>одарности,</w:t>
      </w:r>
      <w:r w:rsidR="005D2201" w:rsidRPr="00C47B6C">
        <w:rPr>
          <w:color w:val="000000"/>
          <w:sz w:val="28"/>
          <w:szCs w:val="28"/>
        </w:rPr>
        <w:t xml:space="preserve"> которыми были отмечены</w:t>
      </w:r>
      <w:r w:rsidR="005D2201">
        <w:rPr>
          <w:color w:val="000000"/>
          <w:sz w:val="28"/>
          <w:szCs w:val="28"/>
        </w:rPr>
        <w:t xml:space="preserve"> и профсоюзные активисты Свердловской территориальной организации</w:t>
      </w:r>
      <w:r w:rsidR="005D2201" w:rsidRPr="00C47B6C">
        <w:rPr>
          <w:color w:val="000000"/>
          <w:sz w:val="28"/>
          <w:szCs w:val="28"/>
        </w:rPr>
        <w:t>, ветераны профсоюзного движения, социальные партнеры.</w:t>
      </w:r>
      <w:r w:rsidR="005D2201">
        <w:rPr>
          <w:color w:val="000000"/>
          <w:sz w:val="28"/>
          <w:szCs w:val="28"/>
        </w:rPr>
        <w:t xml:space="preserve"> </w:t>
      </w:r>
    </w:p>
    <w:p w:rsidR="00D9438A" w:rsidRDefault="005D2201" w:rsidP="005D2201">
      <w:pPr>
        <w:widowControl w:val="0"/>
        <w:tabs>
          <w:tab w:val="num" w:pos="851"/>
        </w:tabs>
        <w:spacing w:after="0" w:line="240" w:lineRule="auto"/>
        <w:jc w:val="both"/>
        <w:rPr>
          <w:color w:val="000000"/>
          <w:sz w:val="28"/>
          <w:szCs w:val="28"/>
        </w:rPr>
      </w:pPr>
      <w:r w:rsidRPr="00C47B6C">
        <w:rPr>
          <w:color w:val="000000"/>
          <w:sz w:val="28"/>
          <w:szCs w:val="28"/>
        </w:rPr>
        <w:tab/>
        <w:t>Центральным комитетом собрана значительная информация по истории Профсоюза. В Государственном архиве РФ найдены новые документы о деятельности Профсоюза в разные годы.</w:t>
      </w:r>
      <w:r w:rsidR="00D9438A">
        <w:rPr>
          <w:color w:val="000000"/>
          <w:sz w:val="28"/>
          <w:szCs w:val="28"/>
        </w:rPr>
        <w:t xml:space="preserve"> </w:t>
      </w:r>
    </w:p>
    <w:p w:rsidR="005D2201" w:rsidRPr="00C47B6C" w:rsidRDefault="00D9438A" w:rsidP="005D2201">
      <w:pPr>
        <w:widowControl w:val="0"/>
        <w:tabs>
          <w:tab w:val="num" w:pos="851"/>
        </w:tabs>
        <w:spacing w:after="0" w:line="240" w:lineRule="auto"/>
        <w:jc w:val="both"/>
        <w:rPr>
          <w:color w:val="000000"/>
          <w:sz w:val="28"/>
          <w:szCs w:val="28"/>
        </w:rPr>
      </w:pPr>
      <w:r>
        <w:rPr>
          <w:color w:val="000000"/>
          <w:sz w:val="28"/>
          <w:szCs w:val="28"/>
        </w:rPr>
        <w:tab/>
      </w:r>
      <w:r w:rsidR="005D2201" w:rsidRPr="00C47B6C">
        <w:rPr>
          <w:color w:val="000000"/>
          <w:sz w:val="28"/>
          <w:szCs w:val="28"/>
        </w:rPr>
        <w:t xml:space="preserve">Собранные материалы легли в основу Книги </w:t>
      </w:r>
      <w:r w:rsidR="005D2201" w:rsidRPr="00C47B6C">
        <w:rPr>
          <w:b/>
          <w:color w:val="000000"/>
          <w:sz w:val="28"/>
          <w:szCs w:val="28"/>
        </w:rPr>
        <w:t xml:space="preserve">«100 лет на защите интересов </w:t>
      </w:r>
      <w:r w:rsidR="005D2201" w:rsidRPr="00C47B6C">
        <w:rPr>
          <w:b/>
          <w:color w:val="000000"/>
          <w:sz w:val="28"/>
          <w:szCs w:val="28"/>
        </w:rPr>
        <w:lastRenderedPageBreak/>
        <w:t>человека труда»</w:t>
      </w:r>
      <w:r w:rsidR="005D2201" w:rsidRPr="00C47B6C">
        <w:rPr>
          <w:color w:val="000000"/>
          <w:sz w:val="28"/>
          <w:szCs w:val="28"/>
        </w:rPr>
        <w:t>.</w:t>
      </w:r>
      <w:r w:rsidR="005D2201">
        <w:rPr>
          <w:color w:val="000000"/>
          <w:sz w:val="28"/>
          <w:szCs w:val="28"/>
        </w:rPr>
        <w:t xml:space="preserve"> На страницах 100-летней истории профсоюза прочно вошла и история </w:t>
      </w:r>
      <w:r>
        <w:rPr>
          <w:color w:val="000000"/>
          <w:sz w:val="28"/>
          <w:szCs w:val="28"/>
        </w:rPr>
        <w:t>Свердловской территориальной организации Профсоюза</w:t>
      </w:r>
      <w:r w:rsidR="005D2201">
        <w:rPr>
          <w:color w:val="000000"/>
          <w:sz w:val="28"/>
          <w:szCs w:val="28"/>
        </w:rPr>
        <w:t>.</w:t>
      </w:r>
    </w:p>
    <w:p w:rsidR="00D9438A" w:rsidRDefault="005D2201" w:rsidP="00D9438A">
      <w:pPr>
        <w:widowControl w:val="0"/>
        <w:tabs>
          <w:tab w:val="num" w:pos="851"/>
        </w:tabs>
        <w:spacing w:after="0" w:line="240" w:lineRule="auto"/>
        <w:jc w:val="both"/>
        <w:rPr>
          <w:color w:val="000000"/>
          <w:sz w:val="28"/>
          <w:szCs w:val="28"/>
        </w:rPr>
      </w:pPr>
      <w:r w:rsidRPr="00C47B6C">
        <w:rPr>
          <w:color w:val="000000"/>
          <w:sz w:val="28"/>
          <w:szCs w:val="28"/>
        </w:rPr>
        <w:t xml:space="preserve">         100-летие Профсоюза получило широкий отклик в прессе. Статьи о Профсоюзе были опубликованы в журналах: «Автомобильный транспорт», «Автомобильные дороги», «Российские автобусные линии», «Профсоюзы», газетах: «Транспорт России», «Российский дорожник», «Солидарность» и др. Во всех выпусках газеты Профсоюза «Единство» размещались статьи о ветеранах территориальных организаций. </w:t>
      </w:r>
    </w:p>
    <w:p w:rsidR="005D2201" w:rsidRDefault="00D9438A" w:rsidP="00D9438A">
      <w:pPr>
        <w:widowControl w:val="0"/>
        <w:tabs>
          <w:tab w:val="num" w:pos="851"/>
        </w:tabs>
        <w:spacing w:after="0" w:line="240" w:lineRule="auto"/>
        <w:jc w:val="both"/>
        <w:rPr>
          <w:sz w:val="28"/>
          <w:szCs w:val="28"/>
        </w:rPr>
      </w:pPr>
      <w:r>
        <w:rPr>
          <w:color w:val="000000"/>
          <w:sz w:val="28"/>
          <w:szCs w:val="28"/>
        </w:rPr>
        <w:tab/>
      </w:r>
      <w:r w:rsidR="005D2201" w:rsidRPr="00C47B6C">
        <w:rPr>
          <w:color w:val="000000"/>
          <w:sz w:val="28"/>
          <w:szCs w:val="28"/>
        </w:rPr>
        <w:t>В рамках мероприятий, посвященных 100-летию образования Общероссийского профсоюза работников автомобильного транспорта и дорожного хозяйства по решению Исполкома Профсоюза № 10/8-1 от 29 марта 2018 г проведен Смотр-конкурс на лучшие</w:t>
      </w:r>
      <w:r w:rsidR="005D2201">
        <w:rPr>
          <w:color w:val="000000"/>
          <w:sz w:val="28"/>
          <w:szCs w:val="28"/>
        </w:rPr>
        <w:t xml:space="preserve"> </w:t>
      </w:r>
      <w:r w:rsidR="005D2201" w:rsidRPr="00C47B6C">
        <w:rPr>
          <w:color w:val="000000"/>
          <w:sz w:val="28"/>
          <w:szCs w:val="28"/>
        </w:rPr>
        <w:t>первичн</w:t>
      </w:r>
      <w:r w:rsidR="005D2201">
        <w:rPr>
          <w:color w:val="000000"/>
          <w:sz w:val="28"/>
          <w:szCs w:val="28"/>
        </w:rPr>
        <w:t xml:space="preserve">ые </w:t>
      </w:r>
      <w:r w:rsidR="005D2201" w:rsidRPr="00C47B6C">
        <w:rPr>
          <w:color w:val="000000"/>
          <w:sz w:val="28"/>
          <w:szCs w:val="28"/>
        </w:rPr>
        <w:t>п</w:t>
      </w:r>
      <w:r w:rsidR="005D2201">
        <w:rPr>
          <w:color w:val="000000"/>
          <w:sz w:val="28"/>
          <w:szCs w:val="28"/>
        </w:rPr>
        <w:t>рофсоюзные организации</w:t>
      </w:r>
      <w:r w:rsidR="005D2201" w:rsidRPr="00C47B6C">
        <w:rPr>
          <w:color w:val="000000"/>
          <w:sz w:val="28"/>
          <w:szCs w:val="28"/>
        </w:rPr>
        <w:t>.</w:t>
      </w:r>
      <w:r w:rsidR="005D2201">
        <w:rPr>
          <w:color w:val="000000"/>
          <w:sz w:val="28"/>
          <w:szCs w:val="28"/>
        </w:rPr>
        <w:t xml:space="preserve"> Наши </w:t>
      </w:r>
      <w:r w:rsidR="00DB6308">
        <w:rPr>
          <w:color w:val="000000"/>
          <w:sz w:val="28"/>
          <w:szCs w:val="28"/>
        </w:rPr>
        <w:t>первичные профсоюзные организации –</w:t>
      </w:r>
      <w:r w:rsidR="005D2201">
        <w:rPr>
          <w:color w:val="000000"/>
          <w:sz w:val="28"/>
          <w:szCs w:val="28"/>
        </w:rPr>
        <w:t xml:space="preserve"> </w:t>
      </w:r>
      <w:r w:rsidR="00DB6308">
        <w:rPr>
          <w:color w:val="000000"/>
          <w:sz w:val="28"/>
          <w:szCs w:val="28"/>
        </w:rPr>
        <w:t>«</w:t>
      </w:r>
      <w:r w:rsidR="005D2201">
        <w:rPr>
          <w:color w:val="000000"/>
          <w:sz w:val="28"/>
          <w:szCs w:val="28"/>
        </w:rPr>
        <w:t>СООПА</w:t>
      </w:r>
      <w:r w:rsidR="00DB6308">
        <w:rPr>
          <w:color w:val="000000"/>
          <w:sz w:val="28"/>
          <w:szCs w:val="28"/>
        </w:rPr>
        <w:t>»</w:t>
      </w:r>
      <w:r w:rsidR="005D2201">
        <w:rPr>
          <w:color w:val="000000"/>
          <w:sz w:val="28"/>
          <w:szCs w:val="28"/>
        </w:rPr>
        <w:t xml:space="preserve"> и </w:t>
      </w:r>
      <w:r w:rsidR="00DB6308">
        <w:rPr>
          <w:color w:val="000000"/>
          <w:sz w:val="28"/>
          <w:szCs w:val="28"/>
        </w:rPr>
        <w:t>«</w:t>
      </w:r>
      <w:r w:rsidR="005D2201">
        <w:rPr>
          <w:color w:val="000000"/>
          <w:sz w:val="28"/>
          <w:szCs w:val="28"/>
        </w:rPr>
        <w:t>МОАП</w:t>
      </w:r>
      <w:r w:rsidR="00DB6308">
        <w:rPr>
          <w:color w:val="000000"/>
          <w:sz w:val="28"/>
          <w:szCs w:val="28"/>
        </w:rPr>
        <w:t>»</w:t>
      </w:r>
      <w:r w:rsidR="005D2201">
        <w:rPr>
          <w:color w:val="000000"/>
          <w:sz w:val="28"/>
          <w:szCs w:val="28"/>
        </w:rPr>
        <w:t xml:space="preserve"> </w:t>
      </w:r>
      <w:r w:rsidR="005D2201" w:rsidRPr="00F9598F">
        <w:rPr>
          <w:sz w:val="28"/>
          <w:szCs w:val="28"/>
        </w:rPr>
        <w:t>награждены Дипломами Профсоюза за участие в Смотре-конкурса на лучшую первичную профсоюзную организацию</w:t>
      </w:r>
      <w:r w:rsidR="005D2201">
        <w:rPr>
          <w:sz w:val="28"/>
          <w:szCs w:val="28"/>
        </w:rPr>
        <w:t>.</w:t>
      </w:r>
      <w:r>
        <w:rPr>
          <w:sz w:val="28"/>
          <w:szCs w:val="28"/>
        </w:rPr>
        <w:t xml:space="preserve"> </w:t>
      </w:r>
    </w:p>
    <w:p w:rsidR="00EF596B" w:rsidRDefault="005D2201" w:rsidP="00EF596B">
      <w:pPr>
        <w:spacing w:after="0" w:line="240" w:lineRule="auto"/>
        <w:ind w:firstLine="708"/>
        <w:jc w:val="both"/>
        <w:rPr>
          <w:iCs/>
          <w:sz w:val="28"/>
        </w:rPr>
      </w:pPr>
      <w:r>
        <w:rPr>
          <w:sz w:val="28"/>
          <w:szCs w:val="28"/>
        </w:rPr>
        <w:t>В 2019 году Свердловский обком профсоюза провел два за</w:t>
      </w:r>
      <w:r w:rsidR="005630FD">
        <w:rPr>
          <w:sz w:val="28"/>
          <w:szCs w:val="28"/>
        </w:rPr>
        <w:t>с</w:t>
      </w:r>
      <w:r>
        <w:rPr>
          <w:sz w:val="28"/>
          <w:szCs w:val="28"/>
        </w:rPr>
        <w:t>едания комитета</w:t>
      </w:r>
      <w:r w:rsidR="005630FD">
        <w:rPr>
          <w:sz w:val="28"/>
          <w:szCs w:val="28"/>
        </w:rPr>
        <w:t>,</w:t>
      </w:r>
      <w:r>
        <w:rPr>
          <w:sz w:val="28"/>
          <w:szCs w:val="28"/>
        </w:rPr>
        <w:t xml:space="preserve"> </w:t>
      </w:r>
      <w:r w:rsidR="005630FD">
        <w:rPr>
          <w:sz w:val="28"/>
          <w:szCs w:val="28"/>
        </w:rPr>
        <w:t>посвящённых</w:t>
      </w:r>
      <w:r>
        <w:rPr>
          <w:sz w:val="28"/>
          <w:szCs w:val="28"/>
        </w:rPr>
        <w:t xml:space="preserve"> 100-летию Профсоюза (19 марта и 15 октября). На заседаниях принимали </w:t>
      </w:r>
      <w:r w:rsidRPr="00C66685">
        <w:rPr>
          <w:sz w:val="28"/>
          <w:szCs w:val="28"/>
        </w:rPr>
        <w:t xml:space="preserve">участие </w:t>
      </w:r>
      <w:r w:rsidRPr="00C66685">
        <w:rPr>
          <w:iCs/>
          <w:sz w:val="28"/>
        </w:rPr>
        <w:t xml:space="preserve">Председатель Профсоюза </w:t>
      </w:r>
      <w:r w:rsidRPr="00C66685">
        <w:rPr>
          <w:b/>
          <w:iCs/>
          <w:sz w:val="28"/>
        </w:rPr>
        <w:t>Ломакин В.В.</w:t>
      </w:r>
      <w:r w:rsidRPr="00C66685">
        <w:rPr>
          <w:iCs/>
          <w:sz w:val="28"/>
        </w:rPr>
        <w:t xml:space="preserve">, </w:t>
      </w:r>
      <w:r w:rsidR="00D9438A">
        <w:rPr>
          <w:iCs/>
          <w:sz w:val="28"/>
        </w:rPr>
        <w:t xml:space="preserve">заместитель председателя </w:t>
      </w:r>
      <w:r w:rsidRPr="00C66685">
        <w:rPr>
          <w:iCs/>
          <w:sz w:val="28"/>
        </w:rPr>
        <w:t xml:space="preserve">ФПСО </w:t>
      </w:r>
      <w:r w:rsidRPr="00C66685">
        <w:rPr>
          <w:b/>
          <w:iCs/>
          <w:sz w:val="28"/>
        </w:rPr>
        <w:t>Киселев А.М.</w:t>
      </w:r>
      <w:r w:rsidRPr="00C66685">
        <w:rPr>
          <w:iCs/>
          <w:sz w:val="28"/>
        </w:rPr>
        <w:t xml:space="preserve">, </w:t>
      </w:r>
      <w:r w:rsidR="005630FD">
        <w:rPr>
          <w:iCs/>
          <w:sz w:val="28"/>
        </w:rPr>
        <w:t xml:space="preserve">представители </w:t>
      </w:r>
      <w:r>
        <w:rPr>
          <w:iCs/>
          <w:sz w:val="28"/>
        </w:rPr>
        <w:t>Администраци</w:t>
      </w:r>
      <w:r w:rsidR="005630FD">
        <w:rPr>
          <w:iCs/>
          <w:sz w:val="28"/>
        </w:rPr>
        <w:t>и</w:t>
      </w:r>
      <w:r>
        <w:rPr>
          <w:iCs/>
          <w:sz w:val="28"/>
        </w:rPr>
        <w:t xml:space="preserve"> города</w:t>
      </w:r>
      <w:r w:rsidR="005630FD">
        <w:rPr>
          <w:iCs/>
          <w:sz w:val="28"/>
        </w:rPr>
        <w:t xml:space="preserve"> Екатеринбурга</w:t>
      </w:r>
      <w:r>
        <w:rPr>
          <w:iCs/>
          <w:sz w:val="28"/>
        </w:rPr>
        <w:t>, Министерств</w:t>
      </w:r>
      <w:r w:rsidR="005630FD">
        <w:rPr>
          <w:iCs/>
          <w:sz w:val="28"/>
        </w:rPr>
        <w:t>а</w:t>
      </w:r>
      <w:r>
        <w:rPr>
          <w:iCs/>
          <w:sz w:val="28"/>
        </w:rPr>
        <w:t xml:space="preserve"> транспорта и дорожного хозяйства</w:t>
      </w:r>
      <w:r w:rsidR="005630FD">
        <w:rPr>
          <w:iCs/>
          <w:sz w:val="28"/>
        </w:rPr>
        <w:t xml:space="preserve"> Свердловской области</w:t>
      </w:r>
      <w:r>
        <w:rPr>
          <w:iCs/>
          <w:sz w:val="28"/>
        </w:rPr>
        <w:t>, С</w:t>
      </w:r>
      <w:r w:rsidR="005630FD">
        <w:rPr>
          <w:iCs/>
          <w:sz w:val="28"/>
        </w:rPr>
        <w:t>оюза автотранспортных предпринимателей Свердловской области</w:t>
      </w:r>
      <w:r>
        <w:rPr>
          <w:iCs/>
          <w:sz w:val="28"/>
        </w:rPr>
        <w:t xml:space="preserve">, руководители отраслевых предприятий, </w:t>
      </w:r>
      <w:r w:rsidR="005630FD">
        <w:rPr>
          <w:iCs/>
          <w:sz w:val="28"/>
        </w:rPr>
        <w:t>ветераны профсоюзного движения</w:t>
      </w:r>
      <w:r w:rsidR="00EF596B">
        <w:rPr>
          <w:iCs/>
          <w:sz w:val="28"/>
        </w:rPr>
        <w:t>, гости из других регионов УрФО.</w:t>
      </w:r>
    </w:p>
    <w:p w:rsidR="00943865" w:rsidRDefault="00EF596B" w:rsidP="00EF596B">
      <w:pPr>
        <w:spacing w:after="0" w:line="240" w:lineRule="auto"/>
        <w:ind w:firstLine="708"/>
        <w:jc w:val="both"/>
        <w:rPr>
          <w:bCs/>
          <w:color w:val="000000"/>
          <w:sz w:val="28"/>
          <w:szCs w:val="28"/>
        </w:rPr>
      </w:pPr>
      <w:r>
        <w:rPr>
          <w:bCs/>
          <w:color w:val="000000"/>
          <w:sz w:val="28"/>
          <w:szCs w:val="28"/>
        </w:rPr>
        <w:t xml:space="preserve"> </w:t>
      </w:r>
    </w:p>
    <w:p w:rsidR="00943865" w:rsidRPr="00943865" w:rsidRDefault="00943865" w:rsidP="00943865">
      <w:pPr>
        <w:widowControl w:val="0"/>
        <w:spacing w:after="0" w:line="240" w:lineRule="auto"/>
        <w:ind w:firstLine="709"/>
        <w:jc w:val="both"/>
        <w:rPr>
          <w:bCs/>
          <w:color w:val="000000"/>
          <w:sz w:val="28"/>
          <w:szCs w:val="28"/>
        </w:rPr>
      </w:pPr>
      <w:r w:rsidRPr="00943865">
        <w:rPr>
          <w:bCs/>
          <w:color w:val="000000"/>
          <w:sz w:val="28"/>
          <w:szCs w:val="28"/>
        </w:rPr>
        <w:t xml:space="preserve">Представители Свердловской территориальной организации Профсоюза  совместно с Союзом автотранспортных предпринимателей и Министерством транспорта и дорожного хозяйства </w:t>
      </w:r>
      <w:r w:rsidR="00EF596B" w:rsidRPr="00943865">
        <w:rPr>
          <w:bCs/>
          <w:color w:val="000000"/>
          <w:sz w:val="28"/>
          <w:szCs w:val="28"/>
        </w:rPr>
        <w:t xml:space="preserve">Свердловской области </w:t>
      </w:r>
      <w:r w:rsidRPr="00943865">
        <w:rPr>
          <w:bCs/>
          <w:color w:val="000000"/>
          <w:sz w:val="28"/>
          <w:szCs w:val="28"/>
        </w:rPr>
        <w:t>ежегодно провод</w:t>
      </w:r>
      <w:r w:rsidR="00EF596B">
        <w:rPr>
          <w:bCs/>
          <w:color w:val="000000"/>
          <w:sz w:val="28"/>
          <w:szCs w:val="28"/>
        </w:rPr>
        <w:t xml:space="preserve">ят </w:t>
      </w:r>
      <w:r w:rsidRPr="00943865">
        <w:rPr>
          <w:bCs/>
          <w:color w:val="000000"/>
          <w:sz w:val="28"/>
          <w:szCs w:val="28"/>
        </w:rPr>
        <w:t xml:space="preserve"> </w:t>
      </w:r>
      <w:r w:rsidR="00EF596B">
        <w:rPr>
          <w:bCs/>
          <w:color w:val="000000"/>
          <w:sz w:val="28"/>
          <w:szCs w:val="28"/>
        </w:rPr>
        <w:t>К</w:t>
      </w:r>
      <w:r w:rsidRPr="00943865">
        <w:rPr>
          <w:bCs/>
          <w:color w:val="000000"/>
          <w:sz w:val="28"/>
          <w:szCs w:val="28"/>
        </w:rPr>
        <w:t xml:space="preserve">онкурс профессионального мастерства "Славим человека труда" в номинации </w:t>
      </w:r>
      <w:r w:rsidR="00EF596B">
        <w:rPr>
          <w:bCs/>
          <w:color w:val="000000"/>
          <w:sz w:val="28"/>
          <w:szCs w:val="28"/>
        </w:rPr>
        <w:t>«</w:t>
      </w:r>
      <w:r w:rsidR="00EF596B" w:rsidRPr="00EF596B">
        <w:rPr>
          <w:b/>
          <w:color w:val="000000"/>
          <w:sz w:val="28"/>
          <w:szCs w:val="28"/>
        </w:rPr>
        <w:t>Л</w:t>
      </w:r>
      <w:r w:rsidRPr="00EF596B">
        <w:rPr>
          <w:b/>
          <w:color w:val="000000"/>
          <w:sz w:val="28"/>
          <w:szCs w:val="28"/>
        </w:rPr>
        <w:t>учший водител</w:t>
      </w:r>
      <w:r w:rsidR="00EF596B">
        <w:rPr>
          <w:b/>
          <w:color w:val="000000"/>
          <w:sz w:val="28"/>
          <w:szCs w:val="28"/>
        </w:rPr>
        <w:t>ь</w:t>
      </w:r>
      <w:r w:rsidRPr="00EF596B">
        <w:rPr>
          <w:b/>
          <w:color w:val="000000"/>
          <w:sz w:val="28"/>
          <w:szCs w:val="28"/>
        </w:rPr>
        <w:t xml:space="preserve"> автобуса</w:t>
      </w:r>
      <w:r w:rsidR="00EF596B">
        <w:rPr>
          <w:b/>
          <w:color w:val="000000"/>
          <w:sz w:val="28"/>
          <w:szCs w:val="28"/>
        </w:rPr>
        <w:t xml:space="preserve">». </w:t>
      </w:r>
    </w:p>
    <w:p w:rsidR="00943865" w:rsidRDefault="00943865"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A97444" w:rsidRDefault="00A97444" w:rsidP="00943865">
      <w:pPr>
        <w:widowControl w:val="0"/>
        <w:spacing w:after="0" w:line="240" w:lineRule="auto"/>
        <w:ind w:firstLine="709"/>
        <w:jc w:val="center"/>
        <w:rPr>
          <w:b/>
          <w:color w:val="000000"/>
          <w:sz w:val="28"/>
          <w:szCs w:val="28"/>
          <w:u w:val="single"/>
        </w:rPr>
      </w:pPr>
    </w:p>
    <w:p w:rsidR="00D9438A" w:rsidRDefault="00D9438A" w:rsidP="00943865">
      <w:pPr>
        <w:widowControl w:val="0"/>
        <w:spacing w:after="0" w:line="240" w:lineRule="auto"/>
        <w:ind w:firstLine="709"/>
        <w:jc w:val="center"/>
        <w:rPr>
          <w:b/>
          <w:color w:val="000000"/>
          <w:sz w:val="28"/>
          <w:szCs w:val="28"/>
          <w:u w:val="single"/>
        </w:rPr>
      </w:pPr>
      <w:r>
        <w:rPr>
          <w:b/>
          <w:color w:val="000000"/>
          <w:sz w:val="28"/>
          <w:szCs w:val="28"/>
          <w:u w:val="single"/>
        </w:rPr>
        <w:lastRenderedPageBreak/>
        <w:t>О награждении</w:t>
      </w:r>
    </w:p>
    <w:p w:rsidR="00D24CDE" w:rsidRDefault="00D24CDE" w:rsidP="00D9438A">
      <w:pPr>
        <w:widowControl w:val="0"/>
        <w:spacing w:after="0" w:line="240" w:lineRule="auto"/>
        <w:ind w:firstLine="709"/>
        <w:jc w:val="both"/>
        <w:rPr>
          <w:b/>
          <w:color w:val="000000"/>
          <w:sz w:val="28"/>
          <w:szCs w:val="28"/>
          <w:lang w:eastAsia="ru-RU"/>
        </w:rPr>
      </w:pPr>
    </w:p>
    <w:p w:rsidR="00D9438A" w:rsidRDefault="00D9438A" w:rsidP="00D9438A">
      <w:pPr>
        <w:widowControl w:val="0"/>
        <w:spacing w:after="0" w:line="240" w:lineRule="auto"/>
        <w:ind w:firstLine="709"/>
        <w:jc w:val="both"/>
        <w:rPr>
          <w:color w:val="000000"/>
          <w:sz w:val="28"/>
          <w:szCs w:val="28"/>
          <w:lang w:eastAsia="ru-RU"/>
        </w:rPr>
      </w:pPr>
      <w:r>
        <w:rPr>
          <w:b/>
          <w:color w:val="000000"/>
          <w:sz w:val="28"/>
          <w:szCs w:val="28"/>
          <w:lang w:eastAsia="ru-RU"/>
        </w:rPr>
        <w:t>Важным стимулом для мотивации членства в Профсоюзе являются моральное</w:t>
      </w:r>
      <w:r>
        <w:rPr>
          <w:color w:val="000000"/>
          <w:sz w:val="28"/>
          <w:szCs w:val="28"/>
          <w:lang w:eastAsia="ru-RU"/>
        </w:rPr>
        <w:t xml:space="preserve"> </w:t>
      </w:r>
      <w:r>
        <w:rPr>
          <w:b/>
          <w:color w:val="000000"/>
          <w:sz w:val="28"/>
          <w:szCs w:val="28"/>
          <w:lang w:eastAsia="ru-RU"/>
        </w:rPr>
        <w:t>и материальное поощрение членов Профсоюза</w:t>
      </w:r>
      <w:r>
        <w:rPr>
          <w:color w:val="000000"/>
          <w:sz w:val="28"/>
          <w:szCs w:val="28"/>
          <w:lang w:eastAsia="ru-RU"/>
        </w:rPr>
        <w:t>.</w:t>
      </w:r>
    </w:p>
    <w:p w:rsidR="00D9438A" w:rsidRDefault="00D9438A" w:rsidP="00D9438A">
      <w:pPr>
        <w:widowControl w:val="0"/>
        <w:spacing w:after="0" w:line="240" w:lineRule="auto"/>
        <w:ind w:firstLine="709"/>
        <w:jc w:val="both"/>
        <w:rPr>
          <w:color w:val="000000"/>
          <w:sz w:val="28"/>
          <w:szCs w:val="28"/>
          <w:shd w:val="clear" w:color="auto" w:fill="FFFFFF"/>
        </w:rPr>
      </w:pPr>
      <w:r>
        <w:rPr>
          <w:color w:val="000000"/>
          <w:sz w:val="28"/>
          <w:szCs w:val="28"/>
        </w:rPr>
        <w:t xml:space="preserve">По инициативе комитетов первичных профсоюзных организаций и Свердловской ТОП </w:t>
      </w:r>
      <w:r>
        <w:rPr>
          <w:color w:val="000000"/>
          <w:sz w:val="28"/>
          <w:szCs w:val="28"/>
          <w:shd w:val="clear" w:color="auto" w:fill="FFFFFF"/>
        </w:rPr>
        <w:t xml:space="preserve">с 2015 по 2019 год различными профсоюзными и ведомственными наградами награждены </w:t>
      </w:r>
      <w:r w:rsidR="00D24CDE">
        <w:rPr>
          <w:color w:val="000000"/>
          <w:sz w:val="28"/>
          <w:szCs w:val="28"/>
          <w:shd w:val="clear" w:color="auto" w:fill="FFFFFF"/>
        </w:rPr>
        <w:t>558</w:t>
      </w:r>
      <w:r>
        <w:rPr>
          <w:color w:val="000000"/>
          <w:sz w:val="28"/>
          <w:szCs w:val="28"/>
          <w:shd w:val="clear" w:color="auto" w:fill="FFFFFF"/>
        </w:rPr>
        <w:t xml:space="preserve"> человек. </w:t>
      </w:r>
    </w:p>
    <w:p w:rsidR="00D9438A" w:rsidRDefault="00D9438A" w:rsidP="00D9438A">
      <w:pPr>
        <w:widowControl w:val="0"/>
        <w:spacing w:after="0" w:line="240" w:lineRule="auto"/>
        <w:ind w:firstLine="709"/>
        <w:jc w:val="both"/>
        <w:rPr>
          <w:color w:val="000000"/>
          <w:sz w:val="28"/>
          <w:szCs w:val="28"/>
          <w:shd w:val="clear" w:color="auto" w:fill="FFFFFF"/>
        </w:rPr>
      </w:pPr>
      <w:r>
        <w:rPr>
          <w:color w:val="000000"/>
          <w:sz w:val="28"/>
          <w:szCs w:val="28"/>
          <w:shd w:val="clear" w:color="auto" w:fill="FFFFFF"/>
        </w:rPr>
        <w:t>Конечно, львиная доля всех наград была вручена в юбилейном 2019 году.</w:t>
      </w:r>
    </w:p>
    <w:tbl>
      <w:tblPr>
        <w:tblStyle w:val="af1"/>
        <w:tblW w:w="10204" w:type="dxa"/>
        <w:tblInd w:w="0" w:type="dxa"/>
        <w:tblLook w:val="04A0" w:firstRow="1" w:lastRow="0" w:firstColumn="1" w:lastColumn="0" w:noHBand="0" w:noVBand="1"/>
      </w:tblPr>
      <w:tblGrid>
        <w:gridCol w:w="2454"/>
        <w:gridCol w:w="1291"/>
        <w:gridCol w:w="1291"/>
        <w:gridCol w:w="1292"/>
        <w:gridCol w:w="1292"/>
        <w:gridCol w:w="1292"/>
        <w:gridCol w:w="1292"/>
      </w:tblGrid>
      <w:tr w:rsidR="00D24CDE" w:rsidRPr="00D24CDE" w:rsidTr="00D24CDE">
        <w:trPr>
          <w:trHeight w:val="267"/>
        </w:trPr>
        <w:tc>
          <w:tcPr>
            <w:tcW w:w="2454" w:type="dxa"/>
            <w:tcBorders>
              <w:top w:val="single" w:sz="4" w:space="0" w:color="auto"/>
              <w:left w:val="single" w:sz="4" w:space="0" w:color="auto"/>
              <w:bottom w:val="single" w:sz="4" w:space="0" w:color="auto"/>
              <w:right w:val="single" w:sz="4" w:space="0" w:color="auto"/>
            </w:tcBorders>
            <w:hideMark/>
          </w:tcPr>
          <w:p w:rsidR="00D24CDE" w:rsidRPr="00D24CDE" w:rsidRDefault="00D24CDE">
            <w:pPr>
              <w:jc w:val="center"/>
              <w:rPr>
                <w:rFonts w:ascii="Times New Roman" w:hAnsi="Times New Roman" w:cs="Times New Roman"/>
                <w:b/>
                <w:bCs/>
                <w:sz w:val="24"/>
                <w:szCs w:val="24"/>
              </w:rPr>
            </w:pPr>
            <w:r w:rsidRPr="00D24CDE">
              <w:rPr>
                <w:rFonts w:ascii="Times New Roman" w:hAnsi="Times New Roman" w:cs="Times New Roman"/>
                <w:b/>
                <w:bCs/>
                <w:sz w:val="24"/>
                <w:szCs w:val="24"/>
              </w:rPr>
              <w:t>Вид наград</w:t>
            </w:r>
          </w:p>
        </w:tc>
        <w:tc>
          <w:tcPr>
            <w:tcW w:w="1291" w:type="dxa"/>
            <w:tcBorders>
              <w:top w:val="single" w:sz="4" w:space="0" w:color="auto"/>
              <w:left w:val="single" w:sz="4" w:space="0" w:color="auto"/>
              <w:bottom w:val="single" w:sz="4" w:space="0" w:color="auto"/>
              <w:right w:val="single" w:sz="4" w:space="0" w:color="auto"/>
            </w:tcBorders>
            <w:hideMark/>
          </w:tcPr>
          <w:p w:rsidR="00D24CDE" w:rsidRPr="00D24CDE" w:rsidRDefault="00D24CDE">
            <w:pPr>
              <w:jc w:val="center"/>
              <w:rPr>
                <w:rFonts w:ascii="Times New Roman" w:hAnsi="Times New Roman" w:cs="Times New Roman"/>
                <w:b/>
                <w:bCs/>
                <w:sz w:val="24"/>
                <w:szCs w:val="24"/>
              </w:rPr>
            </w:pPr>
            <w:r w:rsidRPr="00D24CDE">
              <w:rPr>
                <w:rFonts w:ascii="Times New Roman" w:hAnsi="Times New Roman" w:cs="Times New Roman"/>
                <w:b/>
                <w:bCs/>
                <w:sz w:val="24"/>
                <w:szCs w:val="24"/>
              </w:rPr>
              <w:t>2015</w:t>
            </w:r>
          </w:p>
        </w:tc>
        <w:tc>
          <w:tcPr>
            <w:tcW w:w="1291" w:type="dxa"/>
            <w:tcBorders>
              <w:top w:val="single" w:sz="4" w:space="0" w:color="auto"/>
              <w:left w:val="single" w:sz="4" w:space="0" w:color="auto"/>
              <w:bottom w:val="single" w:sz="4" w:space="0" w:color="auto"/>
              <w:right w:val="single" w:sz="4" w:space="0" w:color="auto"/>
            </w:tcBorders>
            <w:hideMark/>
          </w:tcPr>
          <w:p w:rsidR="00D24CDE" w:rsidRPr="00D24CDE" w:rsidRDefault="00D24CDE">
            <w:pPr>
              <w:jc w:val="center"/>
              <w:rPr>
                <w:rFonts w:ascii="Times New Roman" w:hAnsi="Times New Roman" w:cs="Times New Roman"/>
                <w:b/>
                <w:bCs/>
                <w:sz w:val="24"/>
                <w:szCs w:val="24"/>
              </w:rPr>
            </w:pPr>
            <w:r w:rsidRPr="00D24CDE">
              <w:rPr>
                <w:rFonts w:ascii="Times New Roman" w:hAnsi="Times New Roman" w:cs="Times New Roman"/>
                <w:b/>
                <w:bCs/>
                <w:sz w:val="24"/>
                <w:szCs w:val="24"/>
              </w:rPr>
              <w:t>2016</w:t>
            </w:r>
          </w:p>
        </w:tc>
        <w:tc>
          <w:tcPr>
            <w:tcW w:w="1292" w:type="dxa"/>
            <w:tcBorders>
              <w:top w:val="single" w:sz="4" w:space="0" w:color="auto"/>
              <w:left w:val="single" w:sz="4" w:space="0" w:color="auto"/>
              <w:bottom w:val="single" w:sz="4" w:space="0" w:color="auto"/>
              <w:right w:val="single" w:sz="4" w:space="0" w:color="auto"/>
            </w:tcBorders>
            <w:hideMark/>
          </w:tcPr>
          <w:p w:rsidR="00D24CDE" w:rsidRPr="00D24CDE" w:rsidRDefault="00D24CDE">
            <w:pPr>
              <w:jc w:val="center"/>
              <w:rPr>
                <w:rFonts w:ascii="Times New Roman" w:hAnsi="Times New Roman" w:cs="Times New Roman"/>
                <w:b/>
                <w:bCs/>
                <w:sz w:val="24"/>
                <w:szCs w:val="24"/>
              </w:rPr>
            </w:pPr>
            <w:r w:rsidRPr="00D24CDE">
              <w:rPr>
                <w:rFonts w:ascii="Times New Roman" w:hAnsi="Times New Roman" w:cs="Times New Roman"/>
                <w:b/>
                <w:bCs/>
                <w:sz w:val="24"/>
                <w:szCs w:val="24"/>
              </w:rPr>
              <w:t>2017</w:t>
            </w:r>
          </w:p>
        </w:tc>
        <w:tc>
          <w:tcPr>
            <w:tcW w:w="1292" w:type="dxa"/>
            <w:tcBorders>
              <w:top w:val="single" w:sz="4" w:space="0" w:color="auto"/>
              <w:left w:val="single" w:sz="4" w:space="0" w:color="auto"/>
              <w:bottom w:val="single" w:sz="4" w:space="0" w:color="auto"/>
              <w:right w:val="single" w:sz="4" w:space="0" w:color="auto"/>
            </w:tcBorders>
            <w:hideMark/>
          </w:tcPr>
          <w:p w:rsidR="00D24CDE" w:rsidRPr="00D24CDE" w:rsidRDefault="00D24CDE">
            <w:pPr>
              <w:jc w:val="center"/>
              <w:rPr>
                <w:rFonts w:ascii="Times New Roman" w:hAnsi="Times New Roman" w:cs="Times New Roman"/>
                <w:b/>
                <w:bCs/>
                <w:sz w:val="24"/>
                <w:szCs w:val="24"/>
              </w:rPr>
            </w:pPr>
            <w:r w:rsidRPr="00D24CDE">
              <w:rPr>
                <w:rFonts w:ascii="Times New Roman" w:hAnsi="Times New Roman" w:cs="Times New Roman"/>
                <w:b/>
                <w:bCs/>
                <w:sz w:val="24"/>
                <w:szCs w:val="24"/>
              </w:rPr>
              <w:t>2018</w:t>
            </w:r>
          </w:p>
        </w:tc>
        <w:tc>
          <w:tcPr>
            <w:tcW w:w="1292" w:type="dxa"/>
            <w:tcBorders>
              <w:top w:val="single" w:sz="4" w:space="0" w:color="auto"/>
              <w:left w:val="single" w:sz="4" w:space="0" w:color="auto"/>
              <w:bottom w:val="single" w:sz="4" w:space="0" w:color="auto"/>
              <w:right w:val="single" w:sz="4" w:space="0" w:color="auto"/>
            </w:tcBorders>
            <w:hideMark/>
          </w:tcPr>
          <w:p w:rsidR="00D24CDE" w:rsidRPr="00D24CDE" w:rsidRDefault="00D24CDE">
            <w:pPr>
              <w:jc w:val="center"/>
              <w:rPr>
                <w:rFonts w:ascii="Times New Roman" w:hAnsi="Times New Roman" w:cs="Times New Roman"/>
                <w:b/>
                <w:bCs/>
                <w:sz w:val="24"/>
                <w:szCs w:val="24"/>
              </w:rPr>
            </w:pPr>
            <w:r w:rsidRPr="00D24CDE">
              <w:rPr>
                <w:rFonts w:ascii="Times New Roman" w:hAnsi="Times New Roman" w:cs="Times New Roman"/>
                <w:b/>
                <w:bCs/>
                <w:sz w:val="24"/>
                <w:szCs w:val="24"/>
              </w:rPr>
              <w:t>2019</w:t>
            </w:r>
          </w:p>
        </w:tc>
        <w:tc>
          <w:tcPr>
            <w:tcW w:w="1292" w:type="dxa"/>
            <w:tcBorders>
              <w:top w:val="single" w:sz="4" w:space="0" w:color="auto"/>
              <w:left w:val="single" w:sz="4" w:space="0" w:color="auto"/>
              <w:bottom w:val="single" w:sz="4" w:space="0" w:color="auto"/>
              <w:right w:val="single" w:sz="4" w:space="0" w:color="auto"/>
            </w:tcBorders>
            <w:hideMark/>
          </w:tcPr>
          <w:p w:rsidR="00D24CDE" w:rsidRPr="00D24CDE" w:rsidRDefault="00D24CDE">
            <w:pPr>
              <w:jc w:val="center"/>
              <w:rPr>
                <w:rFonts w:ascii="Times New Roman" w:hAnsi="Times New Roman" w:cs="Times New Roman"/>
                <w:b/>
                <w:bCs/>
                <w:sz w:val="24"/>
                <w:szCs w:val="24"/>
              </w:rPr>
            </w:pPr>
            <w:r w:rsidRPr="00D24CDE">
              <w:rPr>
                <w:rFonts w:ascii="Times New Roman" w:hAnsi="Times New Roman" w:cs="Times New Roman"/>
                <w:b/>
                <w:bCs/>
                <w:sz w:val="24"/>
                <w:szCs w:val="24"/>
              </w:rPr>
              <w:t xml:space="preserve">Всего </w:t>
            </w:r>
          </w:p>
        </w:tc>
      </w:tr>
      <w:tr w:rsidR="00D24CDE" w:rsidTr="00D24CDE">
        <w:trPr>
          <w:trHeight w:val="523"/>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БП Министра транспорта РФ</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D24CDE" w:rsidTr="00D24CDE">
        <w:trPr>
          <w:trHeight w:val="517"/>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БП Министра транспорта СО</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3</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D24CDE" w:rsidTr="00D24CDE">
        <w:trPr>
          <w:trHeight w:val="535"/>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ПГ, БП</w:t>
            </w:r>
          </w:p>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Губернатора СО</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5</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4</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11</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21</w:t>
            </w:r>
          </w:p>
        </w:tc>
      </w:tr>
      <w:tr w:rsidR="00D24CDE" w:rsidTr="00D24CDE">
        <w:trPr>
          <w:trHeight w:val="520"/>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ПГ, БП</w:t>
            </w:r>
          </w:p>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ЗакСО</w:t>
            </w:r>
          </w:p>
        </w:tc>
        <w:tc>
          <w:tcPr>
            <w:tcW w:w="1291"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D24CDE" w:rsidTr="00D24CDE">
        <w:trPr>
          <w:trHeight w:val="802"/>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ПГ, БП</w:t>
            </w:r>
          </w:p>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города</w:t>
            </w:r>
          </w:p>
        </w:tc>
        <w:tc>
          <w:tcPr>
            <w:tcW w:w="1291"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7</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8</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19</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36</w:t>
            </w:r>
          </w:p>
        </w:tc>
      </w:tr>
      <w:tr w:rsidR="00D24CDE" w:rsidTr="00D24CDE">
        <w:trPr>
          <w:trHeight w:val="520"/>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Медаль Л.А. Яковлева</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D24CDE" w:rsidTr="00D24CDE">
        <w:trPr>
          <w:trHeight w:val="267"/>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ПГ  ФПСО</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8</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49</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56</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116</w:t>
            </w:r>
          </w:p>
        </w:tc>
      </w:tr>
      <w:tr w:rsidR="00D24CDE" w:rsidTr="00D24CDE">
        <w:trPr>
          <w:trHeight w:val="520"/>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ПГ, БП</w:t>
            </w:r>
          </w:p>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ЦК Профсоюза</w:t>
            </w:r>
          </w:p>
        </w:tc>
        <w:tc>
          <w:tcPr>
            <w:tcW w:w="1291"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5</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9</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4</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69</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87</w:t>
            </w:r>
          </w:p>
        </w:tc>
      </w:tr>
      <w:tr w:rsidR="00D24CDE" w:rsidTr="00D24CDE">
        <w:trPr>
          <w:trHeight w:val="535"/>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Медаль 100 Профсоюзу</w:t>
            </w:r>
          </w:p>
        </w:tc>
        <w:tc>
          <w:tcPr>
            <w:tcW w:w="1291"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D24CDE" w:rsidRDefault="00D24CDE">
            <w:pPr>
              <w:jc w:val="center"/>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30</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D24CDE" w:rsidTr="00D24CDE">
        <w:trPr>
          <w:trHeight w:val="787"/>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ПГ, БП</w:t>
            </w:r>
          </w:p>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Обкома профсоюза</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25</w:t>
            </w:r>
          </w:p>
        </w:tc>
        <w:tc>
          <w:tcPr>
            <w:tcW w:w="1291"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15</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28</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36</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sz w:val="24"/>
                <w:szCs w:val="24"/>
              </w:rPr>
            </w:pPr>
            <w:r>
              <w:rPr>
                <w:rFonts w:ascii="Times New Roman" w:hAnsi="Times New Roman" w:cs="Times New Roman"/>
                <w:sz w:val="24"/>
                <w:szCs w:val="24"/>
              </w:rPr>
              <w:t>145</w:t>
            </w:r>
          </w:p>
        </w:tc>
        <w:tc>
          <w:tcPr>
            <w:tcW w:w="1292"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249</w:t>
            </w:r>
          </w:p>
        </w:tc>
      </w:tr>
      <w:tr w:rsidR="00D24CDE" w:rsidTr="00D24CDE">
        <w:trPr>
          <w:trHeight w:val="267"/>
        </w:trPr>
        <w:tc>
          <w:tcPr>
            <w:tcW w:w="2454" w:type="dxa"/>
            <w:tcBorders>
              <w:top w:val="single" w:sz="4" w:space="0" w:color="auto"/>
              <w:left w:val="single" w:sz="4" w:space="0" w:color="auto"/>
              <w:bottom w:val="single" w:sz="4" w:space="0" w:color="auto"/>
              <w:right w:val="single" w:sz="4" w:space="0" w:color="auto"/>
            </w:tcBorders>
            <w:hideMark/>
          </w:tcPr>
          <w:p w:rsidR="00D24CDE" w:rsidRDefault="00D24CDE">
            <w:pPr>
              <w:jc w:val="center"/>
              <w:rPr>
                <w:rFonts w:ascii="Times New Roman" w:hAnsi="Times New Roman" w:cs="Times New Roman"/>
                <w:b/>
                <w:bCs/>
                <w:sz w:val="24"/>
                <w:szCs w:val="24"/>
              </w:rPr>
            </w:pPr>
            <w:r>
              <w:rPr>
                <w:rFonts w:ascii="Times New Roman" w:hAnsi="Times New Roman" w:cs="Times New Roman"/>
                <w:b/>
                <w:bCs/>
                <w:sz w:val="24"/>
                <w:szCs w:val="24"/>
              </w:rPr>
              <w:t>Всего</w:t>
            </w:r>
          </w:p>
        </w:tc>
        <w:tc>
          <w:tcPr>
            <w:tcW w:w="1291" w:type="dxa"/>
            <w:tcBorders>
              <w:top w:val="nil"/>
              <w:left w:val="nil"/>
              <w:bottom w:val="single" w:sz="8" w:space="0" w:color="auto"/>
              <w:right w:val="single" w:sz="8" w:space="0" w:color="auto"/>
            </w:tcBorders>
            <w:vAlign w:val="center"/>
            <w:hideMark/>
          </w:tcPr>
          <w:p w:rsidR="00D24CDE" w:rsidRDefault="00D24C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c>
          <w:tcPr>
            <w:tcW w:w="1291" w:type="dxa"/>
            <w:tcBorders>
              <w:top w:val="nil"/>
              <w:left w:val="nil"/>
              <w:bottom w:val="single" w:sz="8" w:space="0" w:color="auto"/>
              <w:right w:val="single" w:sz="8" w:space="0" w:color="auto"/>
            </w:tcBorders>
            <w:vAlign w:val="center"/>
            <w:hideMark/>
          </w:tcPr>
          <w:p w:rsidR="00D24CDE" w:rsidRDefault="00D24C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p>
        </w:tc>
        <w:tc>
          <w:tcPr>
            <w:tcW w:w="1292" w:type="dxa"/>
            <w:tcBorders>
              <w:top w:val="nil"/>
              <w:left w:val="nil"/>
              <w:bottom w:val="single" w:sz="8" w:space="0" w:color="auto"/>
              <w:right w:val="single" w:sz="8" w:space="0" w:color="auto"/>
            </w:tcBorders>
            <w:vAlign w:val="center"/>
            <w:hideMark/>
          </w:tcPr>
          <w:p w:rsidR="00D24CDE" w:rsidRDefault="00D24C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101</w:t>
            </w:r>
          </w:p>
        </w:tc>
        <w:tc>
          <w:tcPr>
            <w:tcW w:w="1292" w:type="dxa"/>
            <w:tcBorders>
              <w:top w:val="nil"/>
              <w:left w:val="nil"/>
              <w:bottom w:val="single" w:sz="8" w:space="0" w:color="auto"/>
              <w:right w:val="single" w:sz="8" w:space="0" w:color="auto"/>
            </w:tcBorders>
            <w:vAlign w:val="center"/>
            <w:hideMark/>
          </w:tcPr>
          <w:p w:rsidR="00D24CDE" w:rsidRDefault="00D24C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110</w:t>
            </w:r>
          </w:p>
        </w:tc>
        <w:tc>
          <w:tcPr>
            <w:tcW w:w="1292" w:type="dxa"/>
            <w:tcBorders>
              <w:top w:val="nil"/>
              <w:left w:val="nil"/>
              <w:bottom w:val="single" w:sz="8" w:space="0" w:color="auto"/>
              <w:right w:val="single" w:sz="8" w:space="0" w:color="auto"/>
            </w:tcBorders>
            <w:vAlign w:val="center"/>
            <w:hideMark/>
          </w:tcPr>
          <w:p w:rsidR="00D24CDE" w:rsidRDefault="00D24C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281</w:t>
            </w:r>
          </w:p>
        </w:tc>
        <w:tc>
          <w:tcPr>
            <w:tcW w:w="1292" w:type="dxa"/>
            <w:tcBorders>
              <w:top w:val="nil"/>
              <w:left w:val="nil"/>
              <w:bottom w:val="single" w:sz="8" w:space="0" w:color="auto"/>
              <w:right w:val="single" w:sz="8" w:space="0" w:color="auto"/>
            </w:tcBorders>
            <w:hideMark/>
          </w:tcPr>
          <w:p w:rsidR="00D24CDE" w:rsidRDefault="00D24C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558</w:t>
            </w:r>
          </w:p>
        </w:tc>
      </w:tr>
    </w:tbl>
    <w:p w:rsidR="00D24CDE" w:rsidRDefault="00D24CDE" w:rsidP="007E00C1">
      <w:pPr>
        <w:widowControl w:val="0"/>
        <w:spacing w:after="0" w:line="240" w:lineRule="auto"/>
        <w:ind w:firstLine="709"/>
        <w:jc w:val="both"/>
        <w:rPr>
          <w:color w:val="000000"/>
          <w:sz w:val="28"/>
          <w:szCs w:val="28"/>
          <w:shd w:val="clear" w:color="auto" w:fill="FFFFFF"/>
          <w:lang w:eastAsia="ru-RU"/>
        </w:rPr>
      </w:pPr>
    </w:p>
    <w:p w:rsidR="00EF596B" w:rsidRDefault="00EF596B" w:rsidP="00EF596B">
      <w:pPr>
        <w:widowControl w:val="0"/>
        <w:spacing w:after="0" w:line="240" w:lineRule="auto"/>
        <w:ind w:firstLine="709"/>
        <w:jc w:val="both"/>
        <w:rPr>
          <w:color w:val="000000"/>
          <w:sz w:val="28"/>
          <w:szCs w:val="28"/>
          <w:shd w:val="clear" w:color="auto" w:fill="FFFFFF"/>
        </w:rPr>
      </w:pPr>
      <w:r>
        <w:rPr>
          <w:color w:val="000000"/>
          <w:sz w:val="28"/>
          <w:szCs w:val="28"/>
          <w:shd w:val="clear" w:color="auto" w:fill="FFFFFF"/>
        </w:rPr>
        <w:t>Пяти профсоюзным организациям вручены Дипломы Свердловской территориальной организации Профсоюза.</w:t>
      </w:r>
    </w:p>
    <w:p w:rsidR="005D2201" w:rsidRDefault="00D9438A" w:rsidP="007E00C1">
      <w:pPr>
        <w:widowControl w:val="0"/>
        <w:spacing w:after="0" w:line="240" w:lineRule="auto"/>
        <w:ind w:firstLine="709"/>
        <w:jc w:val="both"/>
        <w:rPr>
          <w:color w:val="000000"/>
          <w:sz w:val="28"/>
          <w:szCs w:val="28"/>
          <w:shd w:val="clear" w:color="auto" w:fill="FFFFFF"/>
          <w:lang w:eastAsia="ru-RU"/>
        </w:rPr>
      </w:pPr>
      <w:r>
        <w:rPr>
          <w:color w:val="000000"/>
          <w:sz w:val="28"/>
          <w:szCs w:val="28"/>
          <w:shd w:val="clear" w:color="auto" w:fill="FFFFFF"/>
          <w:lang w:eastAsia="ru-RU"/>
        </w:rPr>
        <w:t>Оказывается постоянная помощь членам Профсоюза в подтверждении факта награждения их в разные годы знаками отличия, дающими право на присвоение звания «Ветеран труда».</w:t>
      </w:r>
      <w:r w:rsidR="007E00C1">
        <w:rPr>
          <w:color w:val="000000"/>
          <w:sz w:val="28"/>
          <w:szCs w:val="28"/>
          <w:shd w:val="clear" w:color="auto" w:fill="FFFFFF"/>
          <w:lang w:eastAsia="ru-RU"/>
        </w:rPr>
        <w:t xml:space="preserve"> </w:t>
      </w:r>
    </w:p>
    <w:p w:rsidR="000E53CB" w:rsidRPr="00E620FB" w:rsidRDefault="000E53CB" w:rsidP="005D2201">
      <w:pPr>
        <w:tabs>
          <w:tab w:val="left" w:pos="709"/>
        </w:tabs>
        <w:spacing w:after="0" w:line="240" w:lineRule="auto"/>
        <w:rPr>
          <w:rFonts w:eastAsia="Times New Roman"/>
          <w:sz w:val="28"/>
          <w:szCs w:val="28"/>
          <w:lang w:eastAsia="ru-RU"/>
        </w:rPr>
      </w:pPr>
    </w:p>
    <w:p w:rsidR="00F94BC1" w:rsidRDefault="00F94BC1" w:rsidP="005D2201">
      <w:pPr>
        <w:tabs>
          <w:tab w:val="left" w:pos="709"/>
        </w:tabs>
        <w:spacing w:after="0" w:line="240" w:lineRule="auto"/>
        <w:jc w:val="center"/>
        <w:rPr>
          <w:rFonts w:eastAsia="Times New Roman"/>
          <w:b/>
          <w:sz w:val="28"/>
          <w:szCs w:val="28"/>
          <w:lang w:eastAsia="ru-RU"/>
        </w:rPr>
      </w:pPr>
      <w:r w:rsidRPr="000E53CB">
        <w:rPr>
          <w:rFonts w:eastAsia="Times New Roman"/>
          <w:b/>
          <w:sz w:val="28"/>
          <w:szCs w:val="28"/>
          <w:lang w:eastAsia="ru-RU"/>
        </w:rPr>
        <w:t>Уважаемые делегаты !</w:t>
      </w:r>
    </w:p>
    <w:p w:rsidR="00ED57E1" w:rsidRPr="000E53CB" w:rsidRDefault="00F94BC1" w:rsidP="005D2201">
      <w:pPr>
        <w:tabs>
          <w:tab w:val="left" w:pos="709"/>
        </w:tabs>
        <w:spacing w:after="0" w:line="240" w:lineRule="auto"/>
        <w:rPr>
          <w:rFonts w:eastAsia="Calibri"/>
          <w:b/>
          <w:sz w:val="28"/>
          <w:szCs w:val="28"/>
        </w:rPr>
      </w:pPr>
      <w:r w:rsidRPr="000E53CB">
        <w:rPr>
          <w:rFonts w:eastAsia="Times New Roman"/>
          <w:sz w:val="28"/>
          <w:szCs w:val="28"/>
          <w:lang w:eastAsia="ru-RU"/>
        </w:rPr>
        <w:t xml:space="preserve"> Главную задачу профсоюза – защиту прав человека труда –</w:t>
      </w:r>
      <w:r w:rsidR="000E53CB">
        <w:rPr>
          <w:rFonts w:eastAsia="Times New Roman"/>
          <w:sz w:val="28"/>
          <w:szCs w:val="28"/>
          <w:lang w:eastAsia="ru-RU"/>
        </w:rPr>
        <w:t xml:space="preserve"> </w:t>
      </w:r>
      <w:r w:rsidRPr="000E53CB">
        <w:rPr>
          <w:rFonts w:eastAsia="Times New Roman"/>
          <w:sz w:val="28"/>
          <w:szCs w:val="28"/>
          <w:lang w:eastAsia="ru-RU"/>
        </w:rPr>
        <w:t>мы будем решать и дальше !</w:t>
      </w:r>
      <w:r w:rsidR="000E53CB">
        <w:rPr>
          <w:rFonts w:eastAsia="Times New Roman"/>
          <w:sz w:val="28"/>
          <w:szCs w:val="28"/>
          <w:lang w:eastAsia="ru-RU"/>
        </w:rPr>
        <w:t xml:space="preserve"> </w:t>
      </w:r>
    </w:p>
    <w:p w:rsidR="00A97444" w:rsidRDefault="00A97444" w:rsidP="005D2201">
      <w:pPr>
        <w:widowControl w:val="0"/>
        <w:spacing w:after="0" w:line="240" w:lineRule="auto"/>
        <w:jc w:val="center"/>
        <w:rPr>
          <w:rFonts w:eastAsia="Calibri"/>
          <w:b/>
          <w:sz w:val="28"/>
          <w:szCs w:val="28"/>
        </w:rPr>
      </w:pPr>
    </w:p>
    <w:p w:rsidR="00ED57E1" w:rsidRPr="000E53CB" w:rsidRDefault="00ED57E1" w:rsidP="005D2201">
      <w:pPr>
        <w:widowControl w:val="0"/>
        <w:spacing w:after="0" w:line="240" w:lineRule="auto"/>
        <w:jc w:val="center"/>
        <w:rPr>
          <w:rFonts w:eastAsia="Times New Roman"/>
          <w:b/>
          <w:bCs/>
          <w:kern w:val="1"/>
          <w:sz w:val="28"/>
          <w:szCs w:val="28"/>
          <w:lang w:eastAsia="ru-RU"/>
        </w:rPr>
      </w:pPr>
      <w:r w:rsidRPr="000E53CB">
        <w:rPr>
          <w:rFonts w:eastAsia="Calibri"/>
          <w:b/>
          <w:sz w:val="28"/>
          <w:szCs w:val="28"/>
        </w:rPr>
        <w:t>В единстве - наша сила</w:t>
      </w:r>
      <w:r w:rsidR="00A97444">
        <w:rPr>
          <w:rFonts w:eastAsia="Calibri"/>
          <w:b/>
          <w:sz w:val="28"/>
          <w:szCs w:val="28"/>
        </w:rPr>
        <w:t xml:space="preserve"> </w:t>
      </w:r>
      <w:r w:rsidRPr="000E53CB">
        <w:rPr>
          <w:rFonts w:eastAsia="Calibri"/>
          <w:b/>
          <w:sz w:val="28"/>
          <w:szCs w:val="28"/>
        </w:rPr>
        <w:t>!</w:t>
      </w:r>
    </w:p>
    <w:sectPr w:rsidR="00ED57E1" w:rsidRPr="000E53CB" w:rsidSect="003D609F">
      <w:footerReference w:type="default" r:id="rId10"/>
      <w:type w:val="continuous"/>
      <w:pgSz w:w="11909" w:h="16834" w:code="9"/>
      <w:pgMar w:top="567" w:right="567" w:bottom="567"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C3" w:rsidRDefault="002E1BC3" w:rsidP="00976A80">
      <w:pPr>
        <w:spacing w:after="0" w:line="240" w:lineRule="auto"/>
      </w:pPr>
      <w:r>
        <w:separator/>
      </w:r>
    </w:p>
  </w:endnote>
  <w:endnote w:type="continuationSeparator" w:id="0">
    <w:p w:rsidR="002E1BC3" w:rsidRDefault="002E1BC3" w:rsidP="0097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18626"/>
    </w:sdtPr>
    <w:sdtEndPr/>
    <w:sdtContent>
      <w:p w:rsidR="00047C74" w:rsidRDefault="00047C74">
        <w:pPr>
          <w:pStyle w:val="aa"/>
          <w:jc w:val="center"/>
        </w:pPr>
        <w:r>
          <w:fldChar w:fldCharType="begin"/>
        </w:r>
        <w:r>
          <w:instrText xml:space="preserve"> PAGE   \* MERGEFORMAT </w:instrText>
        </w:r>
        <w:r>
          <w:fldChar w:fldCharType="separate"/>
        </w:r>
        <w:r w:rsidR="00C50D22">
          <w:rPr>
            <w:noProof/>
          </w:rPr>
          <w:t>6</w:t>
        </w:r>
        <w:r>
          <w:rPr>
            <w:noProof/>
          </w:rPr>
          <w:fldChar w:fldCharType="end"/>
        </w:r>
      </w:p>
    </w:sdtContent>
  </w:sdt>
  <w:p w:rsidR="00047C74" w:rsidRDefault="00047C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C3" w:rsidRDefault="002E1BC3" w:rsidP="00976A80">
      <w:pPr>
        <w:spacing w:after="0" w:line="240" w:lineRule="auto"/>
      </w:pPr>
      <w:r>
        <w:separator/>
      </w:r>
    </w:p>
  </w:footnote>
  <w:footnote w:type="continuationSeparator" w:id="0">
    <w:p w:rsidR="002E1BC3" w:rsidRDefault="002E1BC3" w:rsidP="00976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7A6"/>
    <w:multiLevelType w:val="hybridMultilevel"/>
    <w:tmpl w:val="BB9CEFEC"/>
    <w:lvl w:ilvl="0" w:tplc="81669644">
      <w:start w:val="1"/>
      <w:numFmt w:val="decimal"/>
      <w:lvlText w:val="%1."/>
      <w:lvlJc w:val="left"/>
      <w:pPr>
        <w:tabs>
          <w:tab w:val="num" w:pos="854"/>
        </w:tabs>
        <w:ind w:left="854" w:hanging="570"/>
      </w:pPr>
    </w:lvl>
    <w:lvl w:ilvl="1" w:tplc="BC549CCA">
      <w:numFmt w:val="bullet"/>
      <w:lvlText w:val="-"/>
      <w:lvlJc w:val="left"/>
      <w:pPr>
        <w:tabs>
          <w:tab w:val="num" w:pos="1364"/>
        </w:tabs>
        <w:ind w:left="1364" w:hanging="360"/>
      </w:pPr>
      <w:rPr>
        <w:rFonts w:ascii="Times New Roman" w:eastAsia="Times New Roman" w:hAnsi="Times New Roman" w:cs="Times New Roman" w:hint="default"/>
      </w:rPr>
    </w:lvl>
    <w:lvl w:ilvl="2" w:tplc="C9BE20A4">
      <w:start w:val="2"/>
      <w:numFmt w:val="bullet"/>
      <w:lvlText w:val="–"/>
      <w:lvlJc w:val="left"/>
      <w:pPr>
        <w:tabs>
          <w:tab w:val="num" w:pos="2264"/>
        </w:tabs>
        <w:ind w:left="2264"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3F08F7"/>
    <w:multiLevelType w:val="hybridMultilevel"/>
    <w:tmpl w:val="C8D881A4"/>
    <w:lvl w:ilvl="0" w:tplc="730AA524">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10B11890"/>
    <w:multiLevelType w:val="hybridMultilevel"/>
    <w:tmpl w:val="F948D4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1464A9"/>
    <w:multiLevelType w:val="hybridMultilevel"/>
    <w:tmpl w:val="54C69A78"/>
    <w:lvl w:ilvl="0" w:tplc="5AEECD66">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CF22D34"/>
    <w:multiLevelType w:val="hybridMultilevel"/>
    <w:tmpl w:val="653045C2"/>
    <w:lvl w:ilvl="0" w:tplc="41EC68F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2DE26184"/>
    <w:multiLevelType w:val="multilevel"/>
    <w:tmpl w:val="5DF04186"/>
    <w:lvl w:ilvl="0">
      <w:start w:val="4"/>
      <w:numFmt w:val="decimal"/>
      <w:lvlText w:val="%1."/>
      <w:lvlJc w:val="left"/>
      <w:pPr>
        <w:ind w:left="1200" w:hanging="360"/>
      </w:pPr>
      <w:rPr>
        <w:rFonts w:eastAsiaTheme="minorHAnsi" w:hint="default"/>
        <w:color w:val="000000"/>
      </w:rPr>
    </w:lvl>
    <w:lvl w:ilvl="1">
      <w:start w:val="1"/>
      <w:numFmt w:val="decimal"/>
      <w:isLgl/>
      <w:lvlText w:val="%1.%2."/>
      <w:lvlJc w:val="left"/>
      <w:pPr>
        <w:ind w:left="1560" w:hanging="720"/>
      </w:pPr>
      <w:rPr>
        <w:rFonts w:eastAsiaTheme="minorHAnsi" w:hint="default"/>
        <w:color w:val="000000"/>
      </w:rPr>
    </w:lvl>
    <w:lvl w:ilvl="2">
      <w:start w:val="1"/>
      <w:numFmt w:val="decimal"/>
      <w:isLgl/>
      <w:lvlText w:val="%1.%2.%3."/>
      <w:lvlJc w:val="left"/>
      <w:pPr>
        <w:ind w:left="1560" w:hanging="720"/>
      </w:pPr>
      <w:rPr>
        <w:rFonts w:eastAsiaTheme="minorHAnsi" w:hint="default"/>
        <w:color w:val="000000"/>
      </w:rPr>
    </w:lvl>
    <w:lvl w:ilvl="3">
      <w:start w:val="1"/>
      <w:numFmt w:val="decimal"/>
      <w:isLgl/>
      <w:lvlText w:val="%1.%2.%3.%4."/>
      <w:lvlJc w:val="left"/>
      <w:pPr>
        <w:ind w:left="1920" w:hanging="1080"/>
      </w:pPr>
      <w:rPr>
        <w:rFonts w:eastAsiaTheme="minorHAnsi" w:hint="default"/>
        <w:color w:val="000000"/>
      </w:rPr>
    </w:lvl>
    <w:lvl w:ilvl="4">
      <w:start w:val="1"/>
      <w:numFmt w:val="decimal"/>
      <w:isLgl/>
      <w:lvlText w:val="%1.%2.%3.%4.%5."/>
      <w:lvlJc w:val="left"/>
      <w:pPr>
        <w:ind w:left="1920" w:hanging="1080"/>
      </w:pPr>
      <w:rPr>
        <w:rFonts w:eastAsiaTheme="minorHAnsi" w:hint="default"/>
        <w:color w:val="000000"/>
      </w:rPr>
    </w:lvl>
    <w:lvl w:ilvl="5">
      <w:start w:val="1"/>
      <w:numFmt w:val="decimal"/>
      <w:isLgl/>
      <w:lvlText w:val="%1.%2.%3.%4.%5.%6."/>
      <w:lvlJc w:val="left"/>
      <w:pPr>
        <w:ind w:left="2280" w:hanging="1440"/>
      </w:pPr>
      <w:rPr>
        <w:rFonts w:eastAsiaTheme="minorHAnsi" w:hint="default"/>
        <w:color w:val="000000"/>
      </w:rPr>
    </w:lvl>
    <w:lvl w:ilvl="6">
      <w:start w:val="1"/>
      <w:numFmt w:val="decimal"/>
      <w:isLgl/>
      <w:lvlText w:val="%1.%2.%3.%4.%5.%6.%7."/>
      <w:lvlJc w:val="left"/>
      <w:pPr>
        <w:ind w:left="2640" w:hanging="1800"/>
      </w:pPr>
      <w:rPr>
        <w:rFonts w:eastAsiaTheme="minorHAnsi" w:hint="default"/>
        <w:color w:val="000000"/>
      </w:rPr>
    </w:lvl>
    <w:lvl w:ilvl="7">
      <w:start w:val="1"/>
      <w:numFmt w:val="decimal"/>
      <w:isLgl/>
      <w:lvlText w:val="%1.%2.%3.%4.%5.%6.%7.%8."/>
      <w:lvlJc w:val="left"/>
      <w:pPr>
        <w:ind w:left="2640" w:hanging="1800"/>
      </w:pPr>
      <w:rPr>
        <w:rFonts w:eastAsiaTheme="minorHAnsi" w:hint="default"/>
        <w:color w:val="000000"/>
      </w:rPr>
    </w:lvl>
    <w:lvl w:ilvl="8">
      <w:start w:val="1"/>
      <w:numFmt w:val="decimal"/>
      <w:isLgl/>
      <w:lvlText w:val="%1.%2.%3.%4.%5.%6.%7.%8.%9."/>
      <w:lvlJc w:val="left"/>
      <w:pPr>
        <w:ind w:left="3000" w:hanging="2160"/>
      </w:pPr>
      <w:rPr>
        <w:rFonts w:eastAsiaTheme="minorHAnsi" w:hint="default"/>
        <w:color w:val="000000"/>
      </w:rPr>
    </w:lvl>
  </w:abstractNum>
  <w:abstractNum w:abstractNumId="6" w15:restartNumberingAfterBreak="0">
    <w:nsid w:val="3C5D76BE"/>
    <w:multiLevelType w:val="hybridMultilevel"/>
    <w:tmpl w:val="240EB7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764A7C"/>
    <w:multiLevelType w:val="hybridMultilevel"/>
    <w:tmpl w:val="F5A2DEBA"/>
    <w:lvl w:ilvl="0" w:tplc="FCC6BA5C">
      <w:start w:val="24"/>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4F52E13"/>
    <w:multiLevelType w:val="hybridMultilevel"/>
    <w:tmpl w:val="79D2D0DC"/>
    <w:lvl w:ilvl="0" w:tplc="9E000DDE">
      <w:start w:val="1"/>
      <w:numFmt w:val="decimal"/>
      <w:lvlText w:val="%1."/>
      <w:lvlJc w:val="left"/>
      <w:pPr>
        <w:tabs>
          <w:tab w:val="num" w:pos="1755"/>
        </w:tabs>
        <w:ind w:left="1755" w:hanging="1035"/>
      </w:pPr>
      <w:rPr>
        <w:rFonts w:cs="Times New Roman" w:hint="default"/>
        <w:b/>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93E1085"/>
    <w:multiLevelType w:val="hybridMultilevel"/>
    <w:tmpl w:val="892AA8A2"/>
    <w:lvl w:ilvl="0" w:tplc="E28CB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4338FF"/>
    <w:multiLevelType w:val="hybridMultilevel"/>
    <w:tmpl w:val="B2782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54861B5"/>
    <w:multiLevelType w:val="multilevel"/>
    <w:tmpl w:val="7174ECF4"/>
    <w:lvl w:ilvl="0">
      <w:start w:val="2"/>
      <w:numFmt w:val="decimal"/>
      <w:lvlText w:val="%1."/>
      <w:lvlJc w:val="left"/>
      <w:pPr>
        <w:ind w:left="450" w:hanging="450"/>
      </w:pPr>
      <w:rPr>
        <w:rFonts w:eastAsia="Times New Roman" w:hint="default"/>
        <w:color w:val="000000"/>
      </w:rPr>
    </w:lvl>
    <w:lvl w:ilvl="1">
      <w:start w:val="1"/>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960" w:hanging="180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12" w15:restartNumberingAfterBreak="0">
    <w:nsid w:val="5A8C73A7"/>
    <w:multiLevelType w:val="hybridMultilevel"/>
    <w:tmpl w:val="3BE6618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12653B"/>
    <w:multiLevelType w:val="hybridMultilevel"/>
    <w:tmpl w:val="4B906338"/>
    <w:lvl w:ilvl="0" w:tplc="EADA45E8">
      <w:start w:val="1"/>
      <w:numFmt w:val="decimal"/>
      <w:lvlText w:val="%1."/>
      <w:lvlJc w:val="left"/>
      <w:pPr>
        <w:ind w:left="1811" w:hanging="360"/>
      </w:pPr>
      <w:rPr>
        <w:rFonts w:ascii="Times New Roman" w:eastAsia="Times New Roman" w:hAnsi="Times New Roman" w:cs="Times New Roman"/>
        <w:b/>
      </w:rPr>
    </w:lvl>
    <w:lvl w:ilvl="1" w:tplc="04190019">
      <w:start w:val="1"/>
      <w:numFmt w:val="lowerLetter"/>
      <w:lvlText w:val="%2."/>
      <w:lvlJc w:val="left"/>
      <w:pPr>
        <w:ind w:left="2531" w:hanging="360"/>
      </w:pPr>
    </w:lvl>
    <w:lvl w:ilvl="2" w:tplc="0419001B">
      <w:start w:val="1"/>
      <w:numFmt w:val="lowerRoman"/>
      <w:lvlText w:val="%3."/>
      <w:lvlJc w:val="right"/>
      <w:pPr>
        <w:ind w:left="3251" w:hanging="180"/>
      </w:pPr>
    </w:lvl>
    <w:lvl w:ilvl="3" w:tplc="0419000F">
      <w:start w:val="1"/>
      <w:numFmt w:val="decimal"/>
      <w:lvlText w:val="%4."/>
      <w:lvlJc w:val="left"/>
      <w:pPr>
        <w:ind w:left="3971" w:hanging="360"/>
      </w:pPr>
    </w:lvl>
    <w:lvl w:ilvl="4" w:tplc="04190019">
      <w:start w:val="1"/>
      <w:numFmt w:val="lowerLetter"/>
      <w:lvlText w:val="%5."/>
      <w:lvlJc w:val="left"/>
      <w:pPr>
        <w:ind w:left="4691" w:hanging="360"/>
      </w:pPr>
    </w:lvl>
    <w:lvl w:ilvl="5" w:tplc="0419001B">
      <w:start w:val="1"/>
      <w:numFmt w:val="lowerRoman"/>
      <w:lvlText w:val="%6."/>
      <w:lvlJc w:val="right"/>
      <w:pPr>
        <w:ind w:left="5411" w:hanging="180"/>
      </w:pPr>
    </w:lvl>
    <w:lvl w:ilvl="6" w:tplc="0419000F">
      <w:start w:val="1"/>
      <w:numFmt w:val="decimal"/>
      <w:lvlText w:val="%7."/>
      <w:lvlJc w:val="left"/>
      <w:pPr>
        <w:ind w:left="6131" w:hanging="360"/>
      </w:pPr>
    </w:lvl>
    <w:lvl w:ilvl="7" w:tplc="04190019">
      <w:start w:val="1"/>
      <w:numFmt w:val="lowerLetter"/>
      <w:lvlText w:val="%8."/>
      <w:lvlJc w:val="left"/>
      <w:pPr>
        <w:ind w:left="6851" w:hanging="360"/>
      </w:pPr>
    </w:lvl>
    <w:lvl w:ilvl="8" w:tplc="0419001B">
      <w:start w:val="1"/>
      <w:numFmt w:val="lowerRoman"/>
      <w:lvlText w:val="%9."/>
      <w:lvlJc w:val="right"/>
      <w:pPr>
        <w:ind w:left="7571" w:hanging="180"/>
      </w:pPr>
    </w:lvl>
  </w:abstractNum>
  <w:num w:numId="1">
    <w:abstractNumId w:val="1"/>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8A"/>
    <w:rsid w:val="000024A0"/>
    <w:rsid w:val="0000373E"/>
    <w:rsid w:val="00010160"/>
    <w:rsid w:val="000208F2"/>
    <w:rsid w:val="00031E68"/>
    <w:rsid w:val="00037EE8"/>
    <w:rsid w:val="00047C74"/>
    <w:rsid w:val="000502B5"/>
    <w:rsid w:val="000545A9"/>
    <w:rsid w:val="00062893"/>
    <w:rsid w:val="0006585C"/>
    <w:rsid w:val="00067929"/>
    <w:rsid w:val="0007043C"/>
    <w:rsid w:val="00070B17"/>
    <w:rsid w:val="00070F5B"/>
    <w:rsid w:val="0007692C"/>
    <w:rsid w:val="00087C47"/>
    <w:rsid w:val="000B21E3"/>
    <w:rsid w:val="000B56B0"/>
    <w:rsid w:val="000B5E18"/>
    <w:rsid w:val="000C2C27"/>
    <w:rsid w:val="000D035A"/>
    <w:rsid w:val="000D08E7"/>
    <w:rsid w:val="000E1F49"/>
    <w:rsid w:val="000E3B7A"/>
    <w:rsid w:val="000E53CB"/>
    <w:rsid w:val="001060FD"/>
    <w:rsid w:val="0012304D"/>
    <w:rsid w:val="001245D5"/>
    <w:rsid w:val="001503C3"/>
    <w:rsid w:val="0017066D"/>
    <w:rsid w:val="001A2E28"/>
    <w:rsid w:val="001A70BB"/>
    <w:rsid w:val="001C2DB2"/>
    <w:rsid w:val="001D7D61"/>
    <w:rsid w:val="001E4005"/>
    <w:rsid w:val="00200484"/>
    <w:rsid w:val="00201528"/>
    <w:rsid w:val="0021210E"/>
    <w:rsid w:val="002137E6"/>
    <w:rsid w:val="00220CA7"/>
    <w:rsid w:val="00240051"/>
    <w:rsid w:val="00241A41"/>
    <w:rsid w:val="00244D8C"/>
    <w:rsid w:val="00247AC6"/>
    <w:rsid w:val="00253875"/>
    <w:rsid w:val="002542DA"/>
    <w:rsid w:val="00255779"/>
    <w:rsid w:val="0026762B"/>
    <w:rsid w:val="00276229"/>
    <w:rsid w:val="00280793"/>
    <w:rsid w:val="00280B54"/>
    <w:rsid w:val="00287A99"/>
    <w:rsid w:val="00292337"/>
    <w:rsid w:val="002A10ED"/>
    <w:rsid w:val="002B3D18"/>
    <w:rsid w:val="002B4C4F"/>
    <w:rsid w:val="002B6C5B"/>
    <w:rsid w:val="002D0243"/>
    <w:rsid w:val="002D14E2"/>
    <w:rsid w:val="002D7455"/>
    <w:rsid w:val="002D78E2"/>
    <w:rsid w:val="002E1BC3"/>
    <w:rsid w:val="002E44EF"/>
    <w:rsid w:val="002F11C4"/>
    <w:rsid w:val="00330581"/>
    <w:rsid w:val="003314EC"/>
    <w:rsid w:val="0033742B"/>
    <w:rsid w:val="00337E33"/>
    <w:rsid w:val="0034388A"/>
    <w:rsid w:val="0034450D"/>
    <w:rsid w:val="00350BBF"/>
    <w:rsid w:val="003526E3"/>
    <w:rsid w:val="00363469"/>
    <w:rsid w:val="00366763"/>
    <w:rsid w:val="00367396"/>
    <w:rsid w:val="00372A29"/>
    <w:rsid w:val="0037358C"/>
    <w:rsid w:val="003814A7"/>
    <w:rsid w:val="00384C5D"/>
    <w:rsid w:val="003A51F4"/>
    <w:rsid w:val="003C23E0"/>
    <w:rsid w:val="003D609F"/>
    <w:rsid w:val="003E671C"/>
    <w:rsid w:val="003F01E9"/>
    <w:rsid w:val="003F0BE7"/>
    <w:rsid w:val="003F19BF"/>
    <w:rsid w:val="003F4B2A"/>
    <w:rsid w:val="003F6785"/>
    <w:rsid w:val="00430125"/>
    <w:rsid w:val="00430292"/>
    <w:rsid w:val="004338FD"/>
    <w:rsid w:val="00433968"/>
    <w:rsid w:val="004355F6"/>
    <w:rsid w:val="00440960"/>
    <w:rsid w:val="00443657"/>
    <w:rsid w:val="004458B5"/>
    <w:rsid w:val="00463029"/>
    <w:rsid w:val="004648E9"/>
    <w:rsid w:val="00485B73"/>
    <w:rsid w:val="00491461"/>
    <w:rsid w:val="004B091B"/>
    <w:rsid w:val="004B0CA9"/>
    <w:rsid w:val="004C1109"/>
    <w:rsid w:val="004C28E6"/>
    <w:rsid w:val="004D2127"/>
    <w:rsid w:val="004F343A"/>
    <w:rsid w:val="00501109"/>
    <w:rsid w:val="00514DFB"/>
    <w:rsid w:val="00516A0E"/>
    <w:rsid w:val="00520E7D"/>
    <w:rsid w:val="0052305D"/>
    <w:rsid w:val="00531910"/>
    <w:rsid w:val="005630FD"/>
    <w:rsid w:val="00567327"/>
    <w:rsid w:val="00572FC3"/>
    <w:rsid w:val="00574C23"/>
    <w:rsid w:val="00590CBE"/>
    <w:rsid w:val="005968AB"/>
    <w:rsid w:val="005A2531"/>
    <w:rsid w:val="005A574F"/>
    <w:rsid w:val="005B621C"/>
    <w:rsid w:val="005D2201"/>
    <w:rsid w:val="005D3394"/>
    <w:rsid w:val="005E67D0"/>
    <w:rsid w:val="0061548D"/>
    <w:rsid w:val="0061580A"/>
    <w:rsid w:val="006174F9"/>
    <w:rsid w:val="00622998"/>
    <w:rsid w:val="00626D91"/>
    <w:rsid w:val="006301F3"/>
    <w:rsid w:val="00631D9D"/>
    <w:rsid w:val="0064016B"/>
    <w:rsid w:val="00642F21"/>
    <w:rsid w:val="00650001"/>
    <w:rsid w:val="0065181E"/>
    <w:rsid w:val="006902F3"/>
    <w:rsid w:val="006A0DA0"/>
    <w:rsid w:val="006A622D"/>
    <w:rsid w:val="006E0411"/>
    <w:rsid w:val="006E1734"/>
    <w:rsid w:val="006E6159"/>
    <w:rsid w:val="006F773C"/>
    <w:rsid w:val="007025A1"/>
    <w:rsid w:val="00712C92"/>
    <w:rsid w:val="00713A3A"/>
    <w:rsid w:val="00715A71"/>
    <w:rsid w:val="007218AA"/>
    <w:rsid w:val="007246D5"/>
    <w:rsid w:val="007411C1"/>
    <w:rsid w:val="00747691"/>
    <w:rsid w:val="0075381C"/>
    <w:rsid w:val="00755090"/>
    <w:rsid w:val="00755C8C"/>
    <w:rsid w:val="0076112B"/>
    <w:rsid w:val="007801D7"/>
    <w:rsid w:val="007856CF"/>
    <w:rsid w:val="007857D7"/>
    <w:rsid w:val="007C1B70"/>
    <w:rsid w:val="007C1F7C"/>
    <w:rsid w:val="007D23BB"/>
    <w:rsid w:val="007E00C1"/>
    <w:rsid w:val="007F4658"/>
    <w:rsid w:val="00804BDA"/>
    <w:rsid w:val="00814981"/>
    <w:rsid w:val="008360FB"/>
    <w:rsid w:val="00841A7F"/>
    <w:rsid w:val="00860698"/>
    <w:rsid w:val="008655F3"/>
    <w:rsid w:val="00872CDB"/>
    <w:rsid w:val="008763D2"/>
    <w:rsid w:val="00882878"/>
    <w:rsid w:val="008A030D"/>
    <w:rsid w:val="008A0A36"/>
    <w:rsid w:val="008B261C"/>
    <w:rsid w:val="008C3F5B"/>
    <w:rsid w:val="008E0516"/>
    <w:rsid w:val="008F06A4"/>
    <w:rsid w:val="008F2177"/>
    <w:rsid w:val="00914E1F"/>
    <w:rsid w:val="00921F49"/>
    <w:rsid w:val="00923E3C"/>
    <w:rsid w:val="009303D7"/>
    <w:rsid w:val="00933D84"/>
    <w:rsid w:val="00936299"/>
    <w:rsid w:val="00942B96"/>
    <w:rsid w:val="00943865"/>
    <w:rsid w:val="00945707"/>
    <w:rsid w:val="00953D74"/>
    <w:rsid w:val="00973FA5"/>
    <w:rsid w:val="00976A80"/>
    <w:rsid w:val="009807DC"/>
    <w:rsid w:val="00996AF1"/>
    <w:rsid w:val="009C2E35"/>
    <w:rsid w:val="009D1B32"/>
    <w:rsid w:val="009D3DAA"/>
    <w:rsid w:val="009E317D"/>
    <w:rsid w:val="009F592D"/>
    <w:rsid w:val="009F7458"/>
    <w:rsid w:val="00A0723C"/>
    <w:rsid w:val="00A1216D"/>
    <w:rsid w:val="00A22357"/>
    <w:rsid w:val="00A31F4B"/>
    <w:rsid w:val="00A36B66"/>
    <w:rsid w:val="00A41DCE"/>
    <w:rsid w:val="00A51E62"/>
    <w:rsid w:val="00A622B9"/>
    <w:rsid w:val="00A81A92"/>
    <w:rsid w:val="00A912BC"/>
    <w:rsid w:val="00A97444"/>
    <w:rsid w:val="00AA27A5"/>
    <w:rsid w:val="00AB0A07"/>
    <w:rsid w:val="00AB3601"/>
    <w:rsid w:val="00AC769E"/>
    <w:rsid w:val="00AC79E1"/>
    <w:rsid w:val="00AD7A86"/>
    <w:rsid w:val="00AE3051"/>
    <w:rsid w:val="00AE5D4F"/>
    <w:rsid w:val="00AF7C5C"/>
    <w:rsid w:val="00B06906"/>
    <w:rsid w:val="00B16BE2"/>
    <w:rsid w:val="00B25F5E"/>
    <w:rsid w:val="00B27ADA"/>
    <w:rsid w:val="00B306A7"/>
    <w:rsid w:val="00B30D50"/>
    <w:rsid w:val="00B310B1"/>
    <w:rsid w:val="00B459BE"/>
    <w:rsid w:val="00B52060"/>
    <w:rsid w:val="00B563C8"/>
    <w:rsid w:val="00B70E80"/>
    <w:rsid w:val="00B729DA"/>
    <w:rsid w:val="00B75B46"/>
    <w:rsid w:val="00B827D2"/>
    <w:rsid w:val="00B82C8A"/>
    <w:rsid w:val="00B94166"/>
    <w:rsid w:val="00BA4C18"/>
    <w:rsid w:val="00BA512B"/>
    <w:rsid w:val="00BD0000"/>
    <w:rsid w:val="00BD0DDB"/>
    <w:rsid w:val="00BF64EB"/>
    <w:rsid w:val="00C14D65"/>
    <w:rsid w:val="00C24FD0"/>
    <w:rsid w:val="00C255BA"/>
    <w:rsid w:val="00C2654F"/>
    <w:rsid w:val="00C32178"/>
    <w:rsid w:val="00C40597"/>
    <w:rsid w:val="00C50D22"/>
    <w:rsid w:val="00C5539C"/>
    <w:rsid w:val="00C7162F"/>
    <w:rsid w:val="00C8229F"/>
    <w:rsid w:val="00C9504A"/>
    <w:rsid w:val="00CA514D"/>
    <w:rsid w:val="00CA556A"/>
    <w:rsid w:val="00CA7C62"/>
    <w:rsid w:val="00CB33BC"/>
    <w:rsid w:val="00CD1CB2"/>
    <w:rsid w:val="00CD3B0A"/>
    <w:rsid w:val="00CD5B57"/>
    <w:rsid w:val="00CE24AE"/>
    <w:rsid w:val="00CF3BB3"/>
    <w:rsid w:val="00CF6682"/>
    <w:rsid w:val="00D0291B"/>
    <w:rsid w:val="00D10F72"/>
    <w:rsid w:val="00D24CDE"/>
    <w:rsid w:val="00D27115"/>
    <w:rsid w:val="00D35431"/>
    <w:rsid w:val="00D47493"/>
    <w:rsid w:val="00D50B59"/>
    <w:rsid w:val="00D602A8"/>
    <w:rsid w:val="00D63B6F"/>
    <w:rsid w:val="00D6680A"/>
    <w:rsid w:val="00D862EE"/>
    <w:rsid w:val="00D9438A"/>
    <w:rsid w:val="00DA16BD"/>
    <w:rsid w:val="00DB6308"/>
    <w:rsid w:val="00DC18E2"/>
    <w:rsid w:val="00DC654E"/>
    <w:rsid w:val="00DD497C"/>
    <w:rsid w:val="00DF5B38"/>
    <w:rsid w:val="00DF6CC5"/>
    <w:rsid w:val="00E05065"/>
    <w:rsid w:val="00E10654"/>
    <w:rsid w:val="00E4092E"/>
    <w:rsid w:val="00E412A5"/>
    <w:rsid w:val="00E44E8A"/>
    <w:rsid w:val="00E51D11"/>
    <w:rsid w:val="00E53E2D"/>
    <w:rsid w:val="00E620FB"/>
    <w:rsid w:val="00E62814"/>
    <w:rsid w:val="00E63832"/>
    <w:rsid w:val="00E6549E"/>
    <w:rsid w:val="00E67F6F"/>
    <w:rsid w:val="00E774D0"/>
    <w:rsid w:val="00E8382C"/>
    <w:rsid w:val="00E84844"/>
    <w:rsid w:val="00E84B26"/>
    <w:rsid w:val="00E9081F"/>
    <w:rsid w:val="00E91E72"/>
    <w:rsid w:val="00E9313D"/>
    <w:rsid w:val="00E93E22"/>
    <w:rsid w:val="00EA0223"/>
    <w:rsid w:val="00EA2005"/>
    <w:rsid w:val="00EA2623"/>
    <w:rsid w:val="00EA7B1B"/>
    <w:rsid w:val="00EA7F95"/>
    <w:rsid w:val="00ED0BD3"/>
    <w:rsid w:val="00ED57E1"/>
    <w:rsid w:val="00EF596B"/>
    <w:rsid w:val="00F068B8"/>
    <w:rsid w:val="00F06D65"/>
    <w:rsid w:val="00F12C58"/>
    <w:rsid w:val="00F22659"/>
    <w:rsid w:val="00F24C60"/>
    <w:rsid w:val="00F329B1"/>
    <w:rsid w:val="00F37DB6"/>
    <w:rsid w:val="00F42EF3"/>
    <w:rsid w:val="00F4611F"/>
    <w:rsid w:val="00F7040C"/>
    <w:rsid w:val="00F708B2"/>
    <w:rsid w:val="00F71D7B"/>
    <w:rsid w:val="00F72F3D"/>
    <w:rsid w:val="00F76A30"/>
    <w:rsid w:val="00F833B5"/>
    <w:rsid w:val="00F84AC0"/>
    <w:rsid w:val="00F87121"/>
    <w:rsid w:val="00F94BC1"/>
    <w:rsid w:val="00FA49A6"/>
    <w:rsid w:val="00FB04BF"/>
    <w:rsid w:val="00FC3331"/>
    <w:rsid w:val="00FF0249"/>
    <w:rsid w:val="00FF6E12"/>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D2C66-6FB5-4C02-A70D-85FBD4D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929"/>
  </w:style>
  <w:style w:type="paragraph" w:styleId="1">
    <w:name w:val="heading 1"/>
    <w:basedOn w:val="a"/>
    <w:next w:val="a"/>
    <w:link w:val="10"/>
    <w:uiPriority w:val="9"/>
    <w:qFormat/>
    <w:rsid w:val="003814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412A5"/>
    <w:pPr>
      <w:keepNext/>
      <w:spacing w:after="0" w:line="360" w:lineRule="auto"/>
      <w:outlineLvl w:val="1"/>
    </w:pPr>
    <w:rPr>
      <w:rFonts w:eastAsia="Times New Roman"/>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E8A"/>
    <w:pPr>
      <w:autoSpaceDE w:val="0"/>
      <w:autoSpaceDN w:val="0"/>
      <w:adjustRightInd w:val="0"/>
      <w:spacing w:after="0" w:line="240" w:lineRule="auto"/>
    </w:pPr>
    <w:rPr>
      <w:color w:val="000000"/>
      <w:sz w:val="24"/>
      <w:szCs w:val="24"/>
    </w:rPr>
  </w:style>
  <w:style w:type="character" w:customStyle="1" w:styleId="20">
    <w:name w:val="Заголовок 2 Знак"/>
    <w:basedOn w:val="a0"/>
    <w:link w:val="2"/>
    <w:rsid w:val="00E412A5"/>
    <w:rPr>
      <w:rFonts w:eastAsia="Times New Roman"/>
      <w:b/>
      <w:bCs/>
      <w:sz w:val="26"/>
      <w:lang w:eastAsia="ru-RU"/>
    </w:rPr>
  </w:style>
  <w:style w:type="paragraph" w:styleId="a3">
    <w:name w:val="Body Text Indent"/>
    <w:basedOn w:val="a"/>
    <w:link w:val="a4"/>
    <w:rsid w:val="00E412A5"/>
    <w:pPr>
      <w:spacing w:after="0" w:line="360" w:lineRule="auto"/>
      <w:ind w:firstLine="851"/>
      <w:jc w:val="both"/>
    </w:pPr>
    <w:rPr>
      <w:rFonts w:eastAsia="Times New Roman"/>
      <w:sz w:val="24"/>
      <w:lang w:eastAsia="ru-RU"/>
    </w:rPr>
  </w:style>
  <w:style w:type="character" w:customStyle="1" w:styleId="a4">
    <w:name w:val="Основной текст с отступом Знак"/>
    <w:basedOn w:val="a0"/>
    <w:link w:val="a3"/>
    <w:rsid w:val="00E412A5"/>
    <w:rPr>
      <w:rFonts w:eastAsia="Times New Roman"/>
      <w:sz w:val="24"/>
      <w:lang w:eastAsia="ru-RU"/>
    </w:rPr>
  </w:style>
  <w:style w:type="paragraph" w:styleId="3">
    <w:name w:val="Body Text Indent 3"/>
    <w:basedOn w:val="a"/>
    <w:link w:val="30"/>
    <w:rsid w:val="00E412A5"/>
    <w:pPr>
      <w:spacing w:after="0" w:line="360" w:lineRule="auto"/>
      <w:ind w:firstLine="851"/>
      <w:jc w:val="both"/>
    </w:pPr>
    <w:rPr>
      <w:rFonts w:eastAsia="Times New Roman"/>
      <w:sz w:val="28"/>
      <w:lang w:eastAsia="ru-RU"/>
    </w:rPr>
  </w:style>
  <w:style w:type="character" w:customStyle="1" w:styleId="30">
    <w:name w:val="Основной текст с отступом 3 Знак"/>
    <w:basedOn w:val="a0"/>
    <w:link w:val="3"/>
    <w:rsid w:val="00E412A5"/>
    <w:rPr>
      <w:rFonts w:eastAsia="Times New Roman"/>
      <w:sz w:val="28"/>
      <w:lang w:eastAsia="ru-RU"/>
    </w:rPr>
  </w:style>
  <w:style w:type="paragraph" w:styleId="a5">
    <w:name w:val="Normal (Web)"/>
    <w:basedOn w:val="a"/>
    <w:uiPriority w:val="99"/>
    <w:unhideWhenUsed/>
    <w:rsid w:val="00A41DCE"/>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2D78E2"/>
  </w:style>
  <w:style w:type="character" w:styleId="a6">
    <w:name w:val="Strong"/>
    <w:basedOn w:val="a0"/>
    <w:uiPriority w:val="22"/>
    <w:qFormat/>
    <w:rsid w:val="002D78E2"/>
    <w:rPr>
      <w:b/>
      <w:bCs/>
    </w:rPr>
  </w:style>
  <w:style w:type="character" w:styleId="a7">
    <w:name w:val="Hyperlink"/>
    <w:basedOn w:val="a0"/>
    <w:uiPriority w:val="99"/>
    <w:unhideWhenUsed/>
    <w:rsid w:val="00DC654E"/>
    <w:rPr>
      <w:color w:val="0000FF"/>
      <w:u w:val="single"/>
    </w:rPr>
  </w:style>
  <w:style w:type="paragraph" w:styleId="a8">
    <w:name w:val="header"/>
    <w:basedOn w:val="a"/>
    <w:link w:val="a9"/>
    <w:uiPriority w:val="99"/>
    <w:semiHidden/>
    <w:unhideWhenUsed/>
    <w:rsid w:val="00976A8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6A80"/>
  </w:style>
  <w:style w:type="paragraph" w:styleId="aa">
    <w:name w:val="footer"/>
    <w:basedOn w:val="a"/>
    <w:link w:val="ab"/>
    <w:uiPriority w:val="99"/>
    <w:unhideWhenUsed/>
    <w:rsid w:val="00976A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6A80"/>
  </w:style>
  <w:style w:type="paragraph" w:styleId="ac">
    <w:name w:val="Balloon Text"/>
    <w:basedOn w:val="a"/>
    <w:link w:val="ad"/>
    <w:uiPriority w:val="99"/>
    <w:semiHidden/>
    <w:unhideWhenUsed/>
    <w:rsid w:val="00CE24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24AE"/>
    <w:rPr>
      <w:rFonts w:ascii="Tahoma" w:hAnsi="Tahoma" w:cs="Tahoma"/>
      <w:sz w:val="16"/>
      <w:szCs w:val="16"/>
    </w:rPr>
  </w:style>
  <w:style w:type="paragraph" w:styleId="31">
    <w:name w:val="Body Text 3"/>
    <w:basedOn w:val="a"/>
    <w:link w:val="32"/>
    <w:uiPriority w:val="99"/>
    <w:semiHidden/>
    <w:unhideWhenUsed/>
    <w:rsid w:val="005D2201"/>
    <w:pPr>
      <w:spacing w:after="120"/>
    </w:pPr>
    <w:rPr>
      <w:sz w:val="16"/>
      <w:szCs w:val="16"/>
    </w:rPr>
  </w:style>
  <w:style w:type="character" w:customStyle="1" w:styleId="32">
    <w:name w:val="Основной текст 3 Знак"/>
    <w:basedOn w:val="a0"/>
    <w:link w:val="31"/>
    <w:uiPriority w:val="99"/>
    <w:semiHidden/>
    <w:rsid w:val="005D2201"/>
    <w:rPr>
      <w:sz w:val="16"/>
      <w:szCs w:val="16"/>
    </w:rPr>
  </w:style>
  <w:style w:type="paragraph" w:styleId="ae">
    <w:name w:val="List Paragraph"/>
    <w:basedOn w:val="a"/>
    <w:uiPriority w:val="34"/>
    <w:qFormat/>
    <w:rsid w:val="005D2201"/>
    <w:pPr>
      <w:ind w:left="720"/>
      <w:contextualSpacing/>
    </w:pPr>
  </w:style>
  <w:style w:type="paragraph" w:styleId="af">
    <w:name w:val="Body Text"/>
    <w:basedOn w:val="a"/>
    <w:link w:val="af0"/>
    <w:uiPriority w:val="99"/>
    <w:unhideWhenUsed/>
    <w:rsid w:val="0006585C"/>
    <w:pPr>
      <w:spacing w:after="120"/>
    </w:pPr>
  </w:style>
  <w:style w:type="character" w:customStyle="1" w:styleId="af0">
    <w:name w:val="Основной текст Знак"/>
    <w:basedOn w:val="a0"/>
    <w:link w:val="af"/>
    <w:uiPriority w:val="99"/>
    <w:rsid w:val="0006585C"/>
  </w:style>
  <w:style w:type="character" w:customStyle="1" w:styleId="UnresolvedMention">
    <w:name w:val="Unresolved Mention"/>
    <w:basedOn w:val="a0"/>
    <w:uiPriority w:val="99"/>
    <w:semiHidden/>
    <w:unhideWhenUsed/>
    <w:rsid w:val="00E93E22"/>
    <w:rPr>
      <w:color w:val="605E5C"/>
      <w:shd w:val="clear" w:color="auto" w:fill="E1DFDD"/>
    </w:rPr>
  </w:style>
  <w:style w:type="table" w:styleId="af1">
    <w:name w:val="Table Grid"/>
    <w:basedOn w:val="a1"/>
    <w:uiPriority w:val="39"/>
    <w:rsid w:val="00D24CDE"/>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14A7"/>
    <w:rPr>
      <w:rFonts w:asciiTheme="majorHAnsi" w:eastAsiaTheme="majorEastAsia" w:hAnsiTheme="majorHAnsi" w:cstheme="majorBidi"/>
      <w:color w:val="365F91" w:themeColor="accent1" w:themeShade="BF"/>
      <w:sz w:val="32"/>
      <w:szCs w:val="32"/>
    </w:rPr>
  </w:style>
  <w:style w:type="paragraph" w:styleId="af2">
    <w:name w:val="No Spacing"/>
    <w:qFormat/>
    <w:rsid w:val="00943865"/>
    <w:pPr>
      <w:spacing w:after="0" w:line="240" w:lineRule="auto"/>
    </w:pPr>
    <w:rPr>
      <w:rFonts w:eastAsia="Times New Roman"/>
      <w:sz w:val="24"/>
      <w:szCs w:val="24"/>
      <w:lang w:eastAsia="ru-RU"/>
    </w:rPr>
  </w:style>
  <w:style w:type="paragraph" w:customStyle="1" w:styleId="msonormalmailrucssattributepostfix">
    <w:name w:val="msonormal_mailru_css_attribute_postfix"/>
    <w:basedOn w:val="a"/>
    <w:rsid w:val="00CA556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598">
      <w:bodyDiv w:val="1"/>
      <w:marLeft w:val="0"/>
      <w:marRight w:val="0"/>
      <w:marTop w:val="0"/>
      <w:marBottom w:val="0"/>
      <w:divBdr>
        <w:top w:val="none" w:sz="0" w:space="0" w:color="auto"/>
        <w:left w:val="none" w:sz="0" w:space="0" w:color="auto"/>
        <w:bottom w:val="none" w:sz="0" w:space="0" w:color="auto"/>
        <w:right w:val="none" w:sz="0" w:space="0" w:color="auto"/>
      </w:divBdr>
    </w:div>
    <w:div w:id="84542287">
      <w:bodyDiv w:val="1"/>
      <w:marLeft w:val="0"/>
      <w:marRight w:val="0"/>
      <w:marTop w:val="0"/>
      <w:marBottom w:val="0"/>
      <w:divBdr>
        <w:top w:val="none" w:sz="0" w:space="0" w:color="auto"/>
        <w:left w:val="none" w:sz="0" w:space="0" w:color="auto"/>
        <w:bottom w:val="none" w:sz="0" w:space="0" w:color="auto"/>
        <w:right w:val="none" w:sz="0" w:space="0" w:color="auto"/>
      </w:divBdr>
    </w:div>
    <w:div w:id="113208081">
      <w:bodyDiv w:val="1"/>
      <w:marLeft w:val="0"/>
      <w:marRight w:val="0"/>
      <w:marTop w:val="0"/>
      <w:marBottom w:val="0"/>
      <w:divBdr>
        <w:top w:val="none" w:sz="0" w:space="0" w:color="auto"/>
        <w:left w:val="none" w:sz="0" w:space="0" w:color="auto"/>
        <w:bottom w:val="none" w:sz="0" w:space="0" w:color="auto"/>
        <w:right w:val="none" w:sz="0" w:space="0" w:color="auto"/>
      </w:divBdr>
    </w:div>
    <w:div w:id="381947309">
      <w:bodyDiv w:val="1"/>
      <w:marLeft w:val="0"/>
      <w:marRight w:val="0"/>
      <w:marTop w:val="0"/>
      <w:marBottom w:val="0"/>
      <w:divBdr>
        <w:top w:val="none" w:sz="0" w:space="0" w:color="auto"/>
        <w:left w:val="none" w:sz="0" w:space="0" w:color="auto"/>
        <w:bottom w:val="none" w:sz="0" w:space="0" w:color="auto"/>
        <w:right w:val="none" w:sz="0" w:space="0" w:color="auto"/>
      </w:divBdr>
    </w:div>
    <w:div w:id="444690225">
      <w:bodyDiv w:val="1"/>
      <w:marLeft w:val="0"/>
      <w:marRight w:val="0"/>
      <w:marTop w:val="0"/>
      <w:marBottom w:val="0"/>
      <w:divBdr>
        <w:top w:val="none" w:sz="0" w:space="0" w:color="auto"/>
        <w:left w:val="none" w:sz="0" w:space="0" w:color="auto"/>
        <w:bottom w:val="none" w:sz="0" w:space="0" w:color="auto"/>
        <w:right w:val="none" w:sz="0" w:space="0" w:color="auto"/>
      </w:divBdr>
    </w:div>
    <w:div w:id="525097246">
      <w:bodyDiv w:val="1"/>
      <w:marLeft w:val="0"/>
      <w:marRight w:val="0"/>
      <w:marTop w:val="0"/>
      <w:marBottom w:val="0"/>
      <w:divBdr>
        <w:top w:val="none" w:sz="0" w:space="0" w:color="auto"/>
        <w:left w:val="none" w:sz="0" w:space="0" w:color="auto"/>
        <w:bottom w:val="none" w:sz="0" w:space="0" w:color="auto"/>
        <w:right w:val="none" w:sz="0" w:space="0" w:color="auto"/>
      </w:divBdr>
    </w:div>
    <w:div w:id="723138902">
      <w:bodyDiv w:val="1"/>
      <w:marLeft w:val="0"/>
      <w:marRight w:val="0"/>
      <w:marTop w:val="0"/>
      <w:marBottom w:val="0"/>
      <w:divBdr>
        <w:top w:val="none" w:sz="0" w:space="0" w:color="auto"/>
        <w:left w:val="none" w:sz="0" w:space="0" w:color="auto"/>
        <w:bottom w:val="none" w:sz="0" w:space="0" w:color="auto"/>
        <w:right w:val="none" w:sz="0" w:space="0" w:color="auto"/>
      </w:divBdr>
    </w:div>
    <w:div w:id="763839127">
      <w:bodyDiv w:val="1"/>
      <w:marLeft w:val="0"/>
      <w:marRight w:val="0"/>
      <w:marTop w:val="0"/>
      <w:marBottom w:val="0"/>
      <w:divBdr>
        <w:top w:val="none" w:sz="0" w:space="0" w:color="auto"/>
        <w:left w:val="none" w:sz="0" w:space="0" w:color="auto"/>
        <w:bottom w:val="none" w:sz="0" w:space="0" w:color="auto"/>
        <w:right w:val="none" w:sz="0" w:space="0" w:color="auto"/>
      </w:divBdr>
    </w:div>
    <w:div w:id="850604242">
      <w:bodyDiv w:val="1"/>
      <w:marLeft w:val="0"/>
      <w:marRight w:val="0"/>
      <w:marTop w:val="0"/>
      <w:marBottom w:val="0"/>
      <w:divBdr>
        <w:top w:val="none" w:sz="0" w:space="0" w:color="auto"/>
        <w:left w:val="none" w:sz="0" w:space="0" w:color="auto"/>
        <w:bottom w:val="none" w:sz="0" w:space="0" w:color="auto"/>
        <w:right w:val="none" w:sz="0" w:space="0" w:color="auto"/>
      </w:divBdr>
    </w:div>
    <w:div w:id="942609440">
      <w:bodyDiv w:val="1"/>
      <w:marLeft w:val="0"/>
      <w:marRight w:val="0"/>
      <w:marTop w:val="0"/>
      <w:marBottom w:val="0"/>
      <w:divBdr>
        <w:top w:val="none" w:sz="0" w:space="0" w:color="auto"/>
        <w:left w:val="none" w:sz="0" w:space="0" w:color="auto"/>
        <w:bottom w:val="none" w:sz="0" w:space="0" w:color="auto"/>
        <w:right w:val="none" w:sz="0" w:space="0" w:color="auto"/>
      </w:divBdr>
    </w:div>
    <w:div w:id="1054543408">
      <w:bodyDiv w:val="1"/>
      <w:marLeft w:val="0"/>
      <w:marRight w:val="0"/>
      <w:marTop w:val="0"/>
      <w:marBottom w:val="0"/>
      <w:divBdr>
        <w:top w:val="none" w:sz="0" w:space="0" w:color="auto"/>
        <w:left w:val="none" w:sz="0" w:space="0" w:color="auto"/>
        <w:bottom w:val="none" w:sz="0" w:space="0" w:color="auto"/>
        <w:right w:val="none" w:sz="0" w:space="0" w:color="auto"/>
      </w:divBdr>
    </w:div>
    <w:div w:id="1178302079">
      <w:bodyDiv w:val="1"/>
      <w:marLeft w:val="0"/>
      <w:marRight w:val="0"/>
      <w:marTop w:val="0"/>
      <w:marBottom w:val="0"/>
      <w:divBdr>
        <w:top w:val="none" w:sz="0" w:space="0" w:color="auto"/>
        <w:left w:val="none" w:sz="0" w:space="0" w:color="auto"/>
        <w:bottom w:val="none" w:sz="0" w:space="0" w:color="auto"/>
        <w:right w:val="none" w:sz="0" w:space="0" w:color="auto"/>
      </w:divBdr>
    </w:div>
    <w:div w:id="1325552697">
      <w:bodyDiv w:val="1"/>
      <w:marLeft w:val="0"/>
      <w:marRight w:val="0"/>
      <w:marTop w:val="0"/>
      <w:marBottom w:val="0"/>
      <w:divBdr>
        <w:top w:val="none" w:sz="0" w:space="0" w:color="auto"/>
        <w:left w:val="none" w:sz="0" w:space="0" w:color="auto"/>
        <w:bottom w:val="none" w:sz="0" w:space="0" w:color="auto"/>
        <w:right w:val="none" w:sz="0" w:space="0" w:color="auto"/>
      </w:divBdr>
    </w:div>
    <w:div w:id="1389723511">
      <w:bodyDiv w:val="1"/>
      <w:marLeft w:val="0"/>
      <w:marRight w:val="0"/>
      <w:marTop w:val="0"/>
      <w:marBottom w:val="0"/>
      <w:divBdr>
        <w:top w:val="none" w:sz="0" w:space="0" w:color="auto"/>
        <w:left w:val="none" w:sz="0" w:space="0" w:color="auto"/>
        <w:bottom w:val="none" w:sz="0" w:space="0" w:color="auto"/>
        <w:right w:val="none" w:sz="0" w:space="0" w:color="auto"/>
      </w:divBdr>
    </w:div>
    <w:div w:id="1435401567">
      <w:bodyDiv w:val="1"/>
      <w:marLeft w:val="0"/>
      <w:marRight w:val="0"/>
      <w:marTop w:val="0"/>
      <w:marBottom w:val="0"/>
      <w:divBdr>
        <w:top w:val="none" w:sz="0" w:space="0" w:color="auto"/>
        <w:left w:val="none" w:sz="0" w:space="0" w:color="auto"/>
        <w:bottom w:val="none" w:sz="0" w:space="0" w:color="auto"/>
        <w:right w:val="none" w:sz="0" w:space="0" w:color="auto"/>
      </w:divBdr>
    </w:div>
    <w:div w:id="1584097763">
      <w:bodyDiv w:val="1"/>
      <w:marLeft w:val="0"/>
      <w:marRight w:val="0"/>
      <w:marTop w:val="0"/>
      <w:marBottom w:val="0"/>
      <w:divBdr>
        <w:top w:val="none" w:sz="0" w:space="0" w:color="auto"/>
        <w:left w:val="none" w:sz="0" w:space="0" w:color="auto"/>
        <w:bottom w:val="none" w:sz="0" w:space="0" w:color="auto"/>
        <w:right w:val="none" w:sz="0" w:space="0" w:color="auto"/>
      </w:divBdr>
    </w:div>
    <w:div w:id="1605847011">
      <w:bodyDiv w:val="1"/>
      <w:marLeft w:val="0"/>
      <w:marRight w:val="0"/>
      <w:marTop w:val="0"/>
      <w:marBottom w:val="0"/>
      <w:divBdr>
        <w:top w:val="none" w:sz="0" w:space="0" w:color="auto"/>
        <w:left w:val="none" w:sz="0" w:space="0" w:color="auto"/>
        <w:bottom w:val="none" w:sz="0" w:space="0" w:color="auto"/>
        <w:right w:val="none" w:sz="0" w:space="0" w:color="auto"/>
      </w:divBdr>
    </w:div>
    <w:div w:id="1858470917">
      <w:bodyDiv w:val="1"/>
      <w:marLeft w:val="0"/>
      <w:marRight w:val="0"/>
      <w:marTop w:val="0"/>
      <w:marBottom w:val="0"/>
      <w:divBdr>
        <w:top w:val="none" w:sz="0" w:space="0" w:color="auto"/>
        <w:left w:val="none" w:sz="0" w:space="0" w:color="auto"/>
        <w:bottom w:val="none" w:sz="0" w:space="0" w:color="auto"/>
        <w:right w:val="none" w:sz="0" w:space="0" w:color="auto"/>
      </w:divBdr>
      <w:divsChild>
        <w:div w:id="1232035883">
          <w:marLeft w:val="0"/>
          <w:marRight w:val="0"/>
          <w:marTop w:val="0"/>
          <w:marBottom w:val="0"/>
          <w:divBdr>
            <w:top w:val="none" w:sz="0" w:space="0" w:color="auto"/>
            <w:left w:val="none" w:sz="0" w:space="0" w:color="auto"/>
            <w:bottom w:val="none" w:sz="0" w:space="0" w:color="auto"/>
            <w:right w:val="none" w:sz="0" w:space="0" w:color="auto"/>
          </w:divBdr>
        </w:div>
        <w:div w:id="1591618632">
          <w:marLeft w:val="75"/>
          <w:marRight w:val="0"/>
          <w:marTop w:val="0"/>
          <w:marBottom w:val="0"/>
          <w:divBdr>
            <w:top w:val="none" w:sz="0" w:space="0" w:color="auto"/>
            <w:left w:val="none" w:sz="0" w:space="0" w:color="auto"/>
            <w:bottom w:val="none" w:sz="0" w:space="0" w:color="auto"/>
            <w:right w:val="none" w:sz="0" w:space="0" w:color="auto"/>
          </w:divBdr>
        </w:div>
      </w:divsChild>
    </w:div>
    <w:div w:id="1951737176">
      <w:bodyDiv w:val="1"/>
      <w:marLeft w:val="0"/>
      <w:marRight w:val="0"/>
      <w:marTop w:val="0"/>
      <w:marBottom w:val="0"/>
      <w:divBdr>
        <w:top w:val="none" w:sz="0" w:space="0" w:color="auto"/>
        <w:left w:val="none" w:sz="0" w:space="0" w:color="auto"/>
        <w:bottom w:val="none" w:sz="0" w:space="0" w:color="auto"/>
        <w:right w:val="none" w:sz="0" w:space="0" w:color="auto"/>
      </w:divBdr>
    </w:div>
    <w:div w:id="1979601544">
      <w:bodyDiv w:val="1"/>
      <w:marLeft w:val="0"/>
      <w:marRight w:val="0"/>
      <w:marTop w:val="0"/>
      <w:marBottom w:val="0"/>
      <w:divBdr>
        <w:top w:val="none" w:sz="0" w:space="0" w:color="auto"/>
        <w:left w:val="none" w:sz="0" w:space="0" w:color="auto"/>
        <w:bottom w:val="none" w:sz="0" w:space="0" w:color="auto"/>
        <w:right w:val="none" w:sz="0" w:space="0" w:color="auto"/>
      </w:divBdr>
    </w:div>
    <w:div w:id="1981575107">
      <w:bodyDiv w:val="1"/>
      <w:marLeft w:val="0"/>
      <w:marRight w:val="0"/>
      <w:marTop w:val="0"/>
      <w:marBottom w:val="0"/>
      <w:divBdr>
        <w:top w:val="none" w:sz="0" w:space="0" w:color="auto"/>
        <w:left w:val="none" w:sz="0" w:space="0" w:color="auto"/>
        <w:bottom w:val="none" w:sz="0" w:space="0" w:color="auto"/>
        <w:right w:val="none" w:sz="0" w:space="0" w:color="auto"/>
      </w:divBdr>
    </w:div>
    <w:div w:id="2055614499">
      <w:bodyDiv w:val="1"/>
      <w:marLeft w:val="0"/>
      <w:marRight w:val="0"/>
      <w:marTop w:val="0"/>
      <w:marBottom w:val="0"/>
      <w:divBdr>
        <w:top w:val="none" w:sz="0" w:space="0" w:color="auto"/>
        <w:left w:val="none" w:sz="0" w:space="0" w:color="auto"/>
        <w:bottom w:val="none" w:sz="0" w:space="0" w:color="auto"/>
        <w:right w:val="none" w:sz="0" w:space="0" w:color="auto"/>
      </w:divBdr>
    </w:div>
    <w:div w:id="20993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avtodor.ru" TargetMode="External"/><Relationship Id="rId3" Type="http://schemas.openxmlformats.org/officeDocument/2006/relationships/settings" Target="settings.xml"/><Relationship Id="rId7" Type="http://schemas.openxmlformats.org/officeDocument/2006/relationships/hyperlink" Target="http://www.stoprofavtod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profavtodor.ru/tvorchestvo/prof-video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2020-03-25T08:22:00Z</cp:lastPrinted>
  <dcterms:created xsi:type="dcterms:W3CDTF">2020-04-04T08:44:00Z</dcterms:created>
  <dcterms:modified xsi:type="dcterms:W3CDTF">2020-04-04T08:44:00Z</dcterms:modified>
</cp:coreProperties>
</file>